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43997499" w14:textId="77777777" w:rsidR="00590966" w:rsidRDefault="00AF0BFF" w:rsidP="00590966">
      <w:pPr>
        <w:spacing w:after="0" w:line="240" w:lineRule="auto"/>
        <w:ind w:left="3600" w:right="-1330"/>
        <w:rPr>
          <w:rFonts w:eastAsia="Calibri" w:cs="Calibri"/>
          <w:b/>
          <w:noProof/>
          <w:spacing w:val="1"/>
          <w:sz w:val="16"/>
          <w:szCs w:val="16"/>
        </w:rPr>
      </w:pPr>
      <w:r>
        <w:rPr>
          <w:rFonts w:eastAsia="Calibri" w:cs="Calibri"/>
          <w:b/>
          <w:noProof/>
          <w:spacing w:val="1"/>
          <w:sz w:val="16"/>
          <w:szCs w:val="16"/>
        </w:rPr>
        <w:drawing>
          <wp:inline distT="0" distB="0" distL="0" distR="0" wp14:anchorId="69DB9C37" wp14:editId="5188C93B">
            <wp:extent cx="1381125" cy="1385939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SAP Log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5000" cy="141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966">
        <w:rPr>
          <w:rFonts w:eastAsia="Calibri" w:cs="Calibri"/>
          <w:b/>
          <w:noProof/>
          <w:spacing w:val="1"/>
          <w:sz w:val="16"/>
          <w:szCs w:val="16"/>
        </w:rPr>
        <w:t xml:space="preserve"> </w:t>
      </w:r>
    </w:p>
    <w:p w14:paraId="0846F4A7" w14:textId="2CBF57D6" w:rsidR="002043C9" w:rsidRPr="00AF0BFF" w:rsidRDefault="00485D05" w:rsidP="00590966">
      <w:pPr>
        <w:spacing w:after="0" w:line="240" w:lineRule="auto"/>
        <w:ind w:left="3600" w:right="-1330"/>
        <w:rPr>
          <w:rFonts w:eastAsia="Calibri" w:cs="Calibri"/>
          <w:spacing w:val="1"/>
        </w:rPr>
      </w:pPr>
      <w:r>
        <w:rPr>
          <w:rFonts w:eastAsia="Calibri" w:cs="Calibri"/>
          <w:b/>
          <w:noProof/>
          <w:spacing w:val="1"/>
          <w:sz w:val="16"/>
          <w:szCs w:val="16"/>
        </w:rPr>
        <w:t xml:space="preserve">                  </w:t>
      </w:r>
      <w:r w:rsidRPr="00A168C5">
        <w:rPr>
          <w:rFonts w:eastAsia="Calibri" w:cs="Calibri"/>
          <w:spacing w:val="1"/>
        </w:rPr>
        <w:t xml:space="preserve">                      </w:t>
      </w:r>
    </w:p>
    <w:p w14:paraId="5928F38C" w14:textId="70A2CB8E" w:rsidR="00AF0BFF" w:rsidRPr="00936744" w:rsidRDefault="00AF0BFF" w:rsidP="00AF0BFF">
      <w:pPr>
        <w:spacing w:after="0"/>
        <w:ind w:right="-20"/>
        <w:jc w:val="center"/>
        <w:rPr>
          <w:rFonts w:eastAsia="Calibri" w:cs="Calibri"/>
          <w:color w:val="FF0000"/>
          <w:spacing w:val="1"/>
          <w:sz w:val="36"/>
          <w:szCs w:val="36"/>
        </w:rPr>
      </w:pPr>
      <w:r w:rsidRPr="00936744">
        <w:rPr>
          <w:rFonts w:eastAsia="Calibri" w:cs="Calibri"/>
          <w:color w:val="FF0000"/>
          <w:spacing w:val="1"/>
          <w:sz w:val="36"/>
          <w:szCs w:val="36"/>
        </w:rPr>
        <w:t xml:space="preserve">January </w:t>
      </w:r>
      <w:r w:rsidR="00B63944">
        <w:rPr>
          <w:rFonts w:eastAsia="Calibri" w:cs="Calibri"/>
          <w:color w:val="FF0000"/>
          <w:spacing w:val="1"/>
          <w:sz w:val="36"/>
          <w:szCs w:val="36"/>
        </w:rPr>
        <w:t>2021</w:t>
      </w:r>
      <w:r w:rsidRPr="00936744">
        <w:rPr>
          <w:rFonts w:eastAsia="Calibri" w:cs="Calibri"/>
          <w:color w:val="FF0000"/>
          <w:spacing w:val="1"/>
          <w:sz w:val="36"/>
          <w:szCs w:val="36"/>
        </w:rPr>
        <w:t xml:space="preserve"> Newsletter</w:t>
      </w:r>
    </w:p>
    <w:p w14:paraId="57801A52" w14:textId="1A58BBCA" w:rsidR="00215B59" w:rsidRDefault="00485D05" w:rsidP="00AF0BFF">
      <w:pPr>
        <w:spacing w:after="0"/>
        <w:ind w:right="-20"/>
        <w:jc w:val="center"/>
        <w:rPr>
          <w:rFonts w:eastAsia="Calibri" w:cs="Calibri"/>
          <w:i/>
          <w:spacing w:val="-1"/>
        </w:rPr>
      </w:pPr>
      <w:r w:rsidRPr="00B400CC">
        <w:rPr>
          <w:rFonts w:eastAsia="Calibri" w:cs="Calibri"/>
          <w:i/>
          <w:spacing w:val="1"/>
        </w:rPr>
        <w:t>P</w:t>
      </w:r>
      <w:r w:rsidRPr="00B400CC">
        <w:rPr>
          <w:rFonts w:eastAsia="Calibri" w:cs="Calibri"/>
          <w:i/>
          <w:spacing w:val="-1"/>
        </w:rPr>
        <w:t>ub</w:t>
      </w:r>
      <w:r w:rsidRPr="00B400CC">
        <w:rPr>
          <w:rFonts w:eastAsia="Calibri" w:cs="Calibri"/>
          <w:i/>
        </w:rPr>
        <w:t>li</w:t>
      </w:r>
      <w:r w:rsidRPr="00B400CC">
        <w:rPr>
          <w:rFonts w:eastAsia="Calibri" w:cs="Calibri"/>
          <w:i/>
          <w:spacing w:val="1"/>
        </w:rPr>
        <w:t>s</w:t>
      </w:r>
      <w:r w:rsidRPr="00B400CC">
        <w:rPr>
          <w:rFonts w:eastAsia="Calibri" w:cs="Calibri"/>
          <w:i/>
          <w:spacing w:val="-1"/>
        </w:rPr>
        <w:t>h</w:t>
      </w:r>
      <w:r w:rsidRPr="00B400CC">
        <w:rPr>
          <w:rFonts w:eastAsia="Calibri" w:cs="Calibri"/>
          <w:i/>
        </w:rPr>
        <w:t xml:space="preserve">ed </w:t>
      </w:r>
      <w:r w:rsidRPr="00B400CC">
        <w:rPr>
          <w:rFonts w:eastAsia="Calibri" w:cs="Calibri"/>
          <w:i/>
          <w:spacing w:val="1"/>
        </w:rPr>
        <w:t>mo</w:t>
      </w:r>
      <w:r w:rsidRPr="00B400CC">
        <w:rPr>
          <w:rFonts w:eastAsia="Calibri" w:cs="Calibri"/>
          <w:i/>
          <w:spacing w:val="-1"/>
        </w:rPr>
        <w:t>n</w:t>
      </w:r>
      <w:r w:rsidRPr="00B400CC">
        <w:rPr>
          <w:rFonts w:eastAsia="Calibri" w:cs="Calibri"/>
          <w:i/>
        </w:rPr>
        <w:t>t</w:t>
      </w:r>
      <w:r w:rsidRPr="00B400CC">
        <w:rPr>
          <w:rFonts w:eastAsia="Calibri" w:cs="Calibri"/>
          <w:i/>
          <w:spacing w:val="-1"/>
        </w:rPr>
        <w:t>h</w:t>
      </w:r>
      <w:r w:rsidRPr="00B400CC">
        <w:rPr>
          <w:rFonts w:eastAsia="Calibri" w:cs="Calibri"/>
          <w:i/>
        </w:rPr>
        <w:t>ly</w:t>
      </w:r>
      <w:r w:rsidRPr="00B400CC">
        <w:rPr>
          <w:rFonts w:eastAsia="Calibri" w:cs="Calibri"/>
          <w:i/>
          <w:spacing w:val="-1"/>
        </w:rPr>
        <w:t xml:space="preserve"> b</w:t>
      </w:r>
      <w:r w:rsidRPr="00B400CC">
        <w:rPr>
          <w:rFonts w:eastAsia="Calibri" w:cs="Calibri"/>
          <w:i/>
        </w:rPr>
        <w:t>y I</w:t>
      </w:r>
      <w:r w:rsidRPr="00B400CC">
        <w:rPr>
          <w:rFonts w:eastAsia="Calibri" w:cs="Calibri"/>
          <w:i/>
          <w:spacing w:val="-1"/>
        </w:rPr>
        <w:t>n</w:t>
      </w:r>
      <w:r w:rsidRPr="00B400CC">
        <w:rPr>
          <w:rFonts w:eastAsia="Calibri" w:cs="Calibri"/>
          <w:i/>
        </w:rPr>
        <w:t>te</w:t>
      </w:r>
      <w:r w:rsidRPr="00B400CC">
        <w:rPr>
          <w:rFonts w:eastAsia="Calibri" w:cs="Calibri"/>
          <w:i/>
          <w:spacing w:val="-1"/>
        </w:rPr>
        <w:t>rn</w:t>
      </w:r>
      <w:r w:rsidRPr="00B400CC">
        <w:rPr>
          <w:rFonts w:eastAsia="Calibri" w:cs="Calibri"/>
          <w:i/>
        </w:rPr>
        <w:t>ational St</w:t>
      </w:r>
      <w:r w:rsidRPr="00B400CC">
        <w:rPr>
          <w:rFonts w:eastAsia="Calibri" w:cs="Calibri"/>
          <w:i/>
          <w:spacing w:val="-2"/>
        </w:rPr>
        <w:t>u</w:t>
      </w:r>
      <w:r w:rsidRPr="00B400CC">
        <w:rPr>
          <w:rFonts w:eastAsia="Calibri" w:cs="Calibri"/>
          <w:i/>
          <w:spacing w:val="-1"/>
        </w:rPr>
        <w:t>d</w:t>
      </w:r>
      <w:r w:rsidRPr="00B400CC">
        <w:rPr>
          <w:rFonts w:eastAsia="Calibri" w:cs="Calibri"/>
          <w:i/>
        </w:rPr>
        <w:t xml:space="preserve">ent </w:t>
      </w:r>
      <w:r w:rsidR="002043C9">
        <w:rPr>
          <w:rFonts w:eastAsia="Calibri" w:cs="Calibri"/>
          <w:i/>
        </w:rPr>
        <w:t>Admissions and Programs (ISAP)</w:t>
      </w:r>
      <w:r w:rsidRPr="00B400CC">
        <w:rPr>
          <w:rFonts w:eastAsia="Calibri" w:cs="Calibri"/>
          <w:i/>
        </w:rPr>
        <w:t xml:space="preserve"> </w:t>
      </w:r>
      <w:r>
        <w:rPr>
          <w:rFonts w:eastAsia="Calibri" w:cs="Calibri"/>
          <w:i/>
        </w:rPr>
        <w:t>to</w:t>
      </w:r>
      <w:r w:rsidRPr="00B400CC">
        <w:rPr>
          <w:rFonts w:eastAsia="Calibri" w:cs="Calibri"/>
          <w:i/>
        </w:rPr>
        <w:t xml:space="preserve"> provide </w:t>
      </w:r>
      <w:r w:rsidRPr="00B400CC">
        <w:rPr>
          <w:rFonts w:eastAsia="Calibri" w:cs="Calibri"/>
          <w:i/>
          <w:spacing w:val="-1"/>
        </w:rPr>
        <w:t>reminders about</w:t>
      </w:r>
    </w:p>
    <w:p w14:paraId="3E0361B2" w14:textId="079CAE69" w:rsidR="000E76D9" w:rsidRDefault="001F131A" w:rsidP="00AF0BFF">
      <w:pPr>
        <w:spacing w:after="0"/>
        <w:ind w:right="-20"/>
        <w:jc w:val="center"/>
      </w:pPr>
      <w:r>
        <w:rPr>
          <w:rFonts w:eastAsia="Calibri" w:cs="Calibri"/>
          <w:i/>
          <w:spacing w:val="-1"/>
        </w:rPr>
        <w:t xml:space="preserve">immigration </w:t>
      </w:r>
      <w:r w:rsidR="00485D05" w:rsidRPr="00B400CC">
        <w:rPr>
          <w:rFonts w:eastAsia="Calibri" w:cs="Calibri"/>
          <w:i/>
          <w:spacing w:val="-1"/>
        </w:rPr>
        <w:t>r</w:t>
      </w:r>
      <w:r w:rsidR="00485D05" w:rsidRPr="00B400CC">
        <w:rPr>
          <w:rFonts w:eastAsia="Calibri" w:cs="Calibri"/>
          <w:i/>
        </w:rPr>
        <w:t>eg</w:t>
      </w:r>
      <w:r w:rsidR="00485D05" w:rsidRPr="00B400CC">
        <w:rPr>
          <w:rFonts w:eastAsia="Calibri" w:cs="Calibri"/>
          <w:i/>
          <w:spacing w:val="-1"/>
        </w:rPr>
        <w:t>u</w:t>
      </w:r>
      <w:r w:rsidR="00485D05" w:rsidRPr="00B400CC">
        <w:rPr>
          <w:rFonts w:eastAsia="Calibri" w:cs="Calibri"/>
          <w:i/>
        </w:rPr>
        <w:t>lati</w:t>
      </w:r>
      <w:r w:rsidR="00485D05" w:rsidRPr="00B400CC">
        <w:rPr>
          <w:rFonts w:eastAsia="Calibri" w:cs="Calibri"/>
          <w:i/>
          <w:spacing w:val="1"/>
        </w:rPr>
        <w:t>o</w:t>
      </w:r>
      <w:r w:rsidR="00485D05" w:rsidRPr="00B400CC">
        <w:rPr>
          <w:rFonts w:eastAsia="Calibri" w:cs="Calibri"/>
          <w:i/>
          <w:spacing w:val="-1"/>
        </w:rPr>
        <w:t>n</w:t>
      </w:r>
      <w:r w:rsidR="00485D05" w:rsidRPr="00B400CC">
        <w:rPr>
          <w:rFonts w:eastAsia="Calibri" w:cs="Calibri"/>
          <w:i/>
          <w:spacing w:val="1"/>
        </w:rPr>
        <w:t>s</w:t>
      </w:r>
      <w:r w:rsidR="00485D05" w:rsidRPr="00B400CC">
        <w:rPr>
          <w:rFonts w:eastAsia="Calibri" w:cs="Calibri"/>
          <w:i/>
        </w:rPr>
        <w:t xml:space="preserve">, </w:t>
      </w:r>
      <w:r w:rsidR="00485D05" w:rsidRPr="00B400CC">
        <w:rPr>
          <w:rFonts w:eastAsia="Calibri" w:cs="Calibri"/>
          <w:i/>
          <w:spacing w:val="1"/>
        </w:rPr>
        <w:t>s</w:t>
      </w:r>
      <w:r w:rsidR="00485D05" w:rsidRPr="00B400CC">
        <w:rPr>
          <w:rFonts w:eastAsia="Calibri" w:cs="Calibri"/>
          <w:i/>
        </w:rPr>
        <w:t>e</w:t>
      </w:r>
      <w:r w:rsidR="00485D05" w:rsidRPr="00B400CC">
        <w:rPr>
          <w:rFonts w:eastAsia="Calibri" w:cs="Calibri"/>
          <w:i/>
          <w:spacing w:val="-1"/>
        </w:rPr>
        <w:t>rv</w:t>
      </w:r>
      <w:r w:rsidR="00485D05" w:rsidRPr="00B400CC">
        <w:rPr>
          <w:rFonts w:eastAsia="Calibri" w:cs="Calibri"/>
          <w:i/>
        </w:rPr>
        <w:t>i</w:t>
      </w:r>
      <w:r w:rsidR="00485D05" w:rsidRPr="00B400CC">
        <w:rPr>
          <w:rFonts w:eastAsia="Calibri" w:cs="Calibri"/>
          <w:i/>
          <w:spacing w:val="1"/>
        </w:rPr>
        <w:t>c</w:t>
      </w:r>
      <w:r w:rsidR="00485D05" w:rsidRPr="00B400CC">
        <w:rPr>
          <w:rFonts w:eastAsia="Calibri" w:cs="Calibri"/>
          <w:i/>
        </w:rPr>
        <w:t xml:space="preserve">es, </w:t>
      </w:r>
      <w:r w:rsidR="00485D05" w:rsidRPr="00B400CC">
        <w:rPr>
          <w:rFonts w:eastAsia="Calibri" w:cs="Calibri"/>
          <w:i/>
          <w:spacing w:val="2"/>
        </w:rPr>
        <w:t>p</w:t>
      </w:r>
      <w:r w:rsidR="00485D05" w:rsidRPr="00B400CC">
        <w:rPr>
          <w:rFonts w:eastAsia="Calibri" w:cs="Calibri"/>
          <w:i/>
          <w:spacing w:val="-1"/>
        </w:rPr>
        <w:t>r</w:t>
      </w:r>
      <w:r w:rsidR="00485D05" w:rsidRPr="00B400CC">
        <w:rPr>
          <w:rFonts w:eastAsia="Calibri" w:cs="Calibri"/>
          <w:i/>
          <w:spacing w:val="1"/>
        </w:rPr>
        <w:t>o</w:t>
      </w:r>
      <w:r w:rsidR="00485D05" w:rsidRPr="00B400CC">
        <w:rPr>
          <w:rFonts w:eastAsia="Calibri" w:cs="Calibri"/>
          <w:i/>
        </w:rPr>
        <w:t>g</w:t>
      </w:r>
      <w:r w:rsidR="00485D05" w:rsidRPr="00B400CC">
        <w:rPr>
          <w:rFonts w:eastAsia="Calibri" w:cs="Calibri"/>
          <w:i/>
          <w:spacing w:val="-1"/>
        </w:rPr>
        <w:t>r</w:t>
      </w:r>
      <w:r w:rsidR="00485D05" w:rsidRPr="00B400CC">
        <w:rPr>
          <w:rFonts w:eastAsia="Calibri" w:cs="Calibri"/>
          <w:i/>
        </w:rPr>
        <w:t>am</w:t>
      </w:r>
      <w:r w:rsidR="00485D05" w:rsidRPr="00B400CC">
        <w:rPr>
          <w:rFonts w:eastAsia="Calibri" w:cs="Calibri"/>
          <w:i/>
          <w:spacing w:val="1"/>
        </w:rPr>
        <w:t>s</w:t>
      </w:r>
      <w:r w:rsidR="00485D05" w:rsidRPr="00B400CC">
        <w:rPr>
          <w:rFonts w:eastAsia="Calibri" w:cs="Calibri"/>
          <w:i/>
        </w:rPr>
        <w:t>,</w:t>
      </w:r>
      <w:r w:rsidR="00485D05" w:rsidRPr="00B400CC">
        <w:rPr>
          <w:rFonts w:eastAsia="Calibri" w:cs="Calibri"/>
          <w:i/>
          <w:spacing w:val="-2"/>
        </w:rPr>
        <w:t xml:space="preserve"> </w:t>
      </w:r>
      <w:r w:rsidR="00485D05" w:rsidRPr="00B400CC">
        <w:rPr>
          <w:rFonts w:eastAsia="Calibri" w:cs="Calibri"/>
          <w:i/>
        </w:rPr>
        <w:t>a</w:t>
      </w:r>
      <w:r w:rsidR="00485D05" w:rsidRPr="00B400CC">
        <w:rPr>
          <w:rFonts w:eastAsia="Calibri" w:cs="Calibri"/>
          <w:i/>
          <w:spacing w:val="-1"/>
        </w:rPr>
        <w:t>n</w:t>
      </w:r>
      <w:r w:rsidR="00485D05" w:rsidRPr="00B400CC">
        <w:rPr>
          <w:rFonts w:eastAsia="Calibri" w:cs="Calibri"/>
          <w:i/>
        </w:rPr>
        <w:t xml:space="preserve">d </w:t>
      </w:r>
      <w:r w:rsidR="00485D05" w:rsidRPr="00B400CC">
        <w:rPr>
          <w:rFonts w:eastAsia="Calibri" w:cs="Calibri"/>
          <w:i/>
          <w:spacing w:val="1"/>
        </w:rPr>
        <w:t>o</w:t>
      </w:r>
      <w:r w:rsidR="00485D05" w:rsidRPr="00B400CC">
        <w:rPr>
          <w:rFonts w:eastAsia="Calibri" w:cs="Calibri"/>
          <w:i/>
          <w:spacing w:val="-1"/>
        </w:rPr>
        <w:t>pp</w:t>
      </w:r>
      <w:r w:rsidR="00485D05" w:rsidRPr="00B400CC">
        <w:rPr>
          <w:rFonts w:eastAsia="Calibri" w:cs="Calibri"/>
          <w:i/>
          <w:spacing w:val="1"/>
        </w:rPr>
        <w:t>o</w:t>
      </w:r>
      <w:r w:rsidR="00485D05" w:rsidRPr="00B400CC">
        <w:rPr>
          <w:rFonts w:eastAsia="Calibri" w:cs="Calibri"/>
          <w:i/>
          <w:spacing w:val="-1"/>
        </w:rPr>
        <w:t>r</w:t>
      </w:r>
      <w:r w:rsidR="00485D05" w:rsidRPr="00B400CC">
        <w:rPr>
          <w:rFonts w:eastAsia="Calibri" w:cs="Calibri"/>
          <w:i/>
        </w:rPr>
        <w:t>t</w:t>
      </w:r>
      <w:r w:rsidR="00485D05" w:rsidRPr="00B400CC">
        <w:rPr>
          <w:rFonts w:eastAsia="Calibri" w:cs="Calibri"/>
          <w:i/>
          <w:spacing w:val="-1"/>
        </w:rPr>
        <w:t>un</w:t>
      </w:r>
      <w:r w:rsidR="00485D05" w:rsidRPr="00B400CC">
        <w:rPr>
          <w:rFonts w:eastAsia="Calibri" w:cs="Calibri"/>
          <w:i/>
        </w:rPr>
        <w:t>ities</w:t>
      </w:r>
      <w:r w:rsidR="00485D05" w:rsidRPr="00B400CC">
        <w:rPr>
          <w:rFonts w:eastAsia="Calibri" w:cs="Calibri"/>
          <w:i/>
          <w:spacing w:val="2"/>
        </w:rPr>
        <w:t xml:space="preserve"> </w:t>
      </w:r>
      <w:r w:rsidR="00485D05" w:rsidRPr="00B400CC">
        <w:rPr>
          <w:rFonts w:eastAsia="Calibri" w:cs="Calibri"/>
          <w:i/>
        </w:rPr>
        <w:t>for i</w:t>
      </w:r>
      <w:r w:rsidR="00485D05" w:rsidRPr="00B400CC">
        <w:rPr>
          <w:rFonts w:eastAsia="Calibri" w:cs="Calibri"/>
          <w:i/>
          <w:spacing w:val="-1"/>
        </w:rPr>
        <w:t>nv</w:t>
      </w:r>
      <w:r w:rsidR="00485D05" w:rsidRPr="00B400CC">
        <w:rPr>
          <w:rFonts w:eastAsia="Calibri" w:cs="Calibri"/>
          <w:i/>
          <w:spacing w:val="1"/>
        </w:rPr>
        <w:t>o</w:t>
      </w:r>
      <w:r w:rsidR="00485D05" w:rsidRPr="00B400CC">
        <w:rPr>
          <w:rFonts w:eastAsia="Calibri" w:cs="Calibri"/>
          <w:i/>
        </w:rPr>
        <w:t>l</w:t>
      </w:r>
      <w:r w:rsidR="00485D05" w:rsidRPr="00B400CC">
        <w:rPr>
          <w:rFonts w:eastAsia="Calibri" w:cs="Calibri"/>
          <w:i/>
          <w:spacing w:val="-1"/>
        </w:rPr>
        <w:t>v</w:t>
      </w:r>
      <w:r w:rsidR="00485D05" w:rsidRPr="00B400CC">
        <w:rPr>
          <w:rFonts w:eastAsia="Calibri" w:cs="Calibri"/>
          <w:i/>
        </w:rPr>
        <w:t>e</w:t>
      </w:r>
      <w:r w:rsidR="00485D05" w:rsidRPr="00B400CC">
        <w:rPr>
          <w:rFonts w:eastAsia="Calibri" w:cs="Calibri"/>
          <w:i/>
          <w:spacing w:val="1"/>
        </w:rPr>
        <w:t>m</w:t>
      </w:r>
      <w:r w:rsidR="00485D05" w:rsidRPr="00B400CC">
        <w:rPr>
          <w:rFonts w:eastAsia="Calibri" w:cs="Calibri"/>
          <w:i/>
        </w:rPr>
        <w:t>en</w:t>
      </w:r>
      <w:r w:rsidR="00485D05" w:rsidRPr="00B400CC">
        <w:rPr>
          <w:rFonts w:eastAsia="Calibri" w:cs="Calibri"/>
          <w:i/>
          <w:spacing w:val="-1"/>
        </w:rPr>
        <w:t>t</w:t>
      </w:r>
      <w:r w:rsidR="00485D05" w:rsidRPr="00B400CC">
        <w:rPr>
          <w:rFonts w:eastAsia="Calibri" w:cs="Calibri"/>
          <w:i/>
        </w:rPr>
        <w:t>.</w:t>
      </w:r>
      <w:bookmarkStart w:id="0" w:name="_Toc534636291"/>
    </w:p>
    <w:p w14:paraId="26E4A2A0" w14:textId="0CE4D1DD" w:rsidR="000E76D9" w:rsidRDefault="00354D6E" w:rsidP="00BA1C33">
      <w:pPr>
        <w:pStyle w:val="Heading1"/>
      </w:pPr>
      <w:r>
        <w:t>CONTENTS:</w:t>
      </w:r>
    </w:p>
    <w:p w14:paraId="1FEC6C69" w14:textId="79AC886D" w:rsidR="000E76D9" w:rsidRPr="00CF23E2" w:rsidRDefault="000E76D9" w:rsidP="00820BD3">
      <w:pPr>
        <w:pStyle w:val="ListParagraph"/>
        <w:numPr>
          <w:ilvl w:val="0"/>
          <w:numId w:val="7"/>
        </w:numPr>
        <w:rPr>
          <w:color w:val="0070C0"/>
          <w:sz w:val="28"/>
          <w:szCs w:val="24"/>
        </w:rPr>
      </w:pPr>
      <w:r w:rsidRPr="00CF23E2">
        <w:rPr>
          <w:color w:val="0070C0"/>
          <w:sz w:val="28"/>
          <w:szCs w:val="24"/>
        </w:rPr>
        <w:t>Important Deadlines &amp; Reminders</w:t>
      </w:r>
    </w:p>
    <w:p w14:paraId="2C43AD0A" w14:textId="4E6A074B" w:rsidR="000E76D9" w:rsidRDefault="00113A21" w:rsidP="00820BD3">
      <w:pPr>
        <w:pStyle w:val="ListParagraph"/>
        <w:numPr>
          <w:ilvl w:val="0"/>
          <w:numId w:val="7"/>
        </w:numPr>
        <w:rPr>
          <w:color w:val="0070C0"/>
          <w:sz w:val="28"/>
          <w:szCs w:val="24"/>
        </w:rPr>
      </w:pPr>
      <w:r w:rsidRPr="00CF23E2">
        <w:rPr>
          <w:color w:val="0070C0"/>
          <w:sz w:val="28"/>
          <w:szCs w:val="24"/>
        </w:rPr>
        <w:t>Health Insurance Waiver Process</w:t>
      </w:r>
    </w:p>
    <w:p w14:paraId="54A6ABFA" w14:textId="3A74D1AD" w:rsidR="00215F9A" w:rsidRPr="00CF23E2" w:rsidRDefault="00215F9A" w:rsidP="00820BD3">
      <w:pPr>
        <w:pStyle w:val="ListParagraph"/>
        <w:numPr>
          <w:ilvl w:val="0"/>
          <w:numId w:val="7"/>
        </w:numPr>
        <w:rPr>
          <w:color w:val="0070C0"/>
          <w:sz w:val="28"/>
          <w:szCs w:val="24"/>
        </w:rPr>
      </w:pPr>
      <w:r>
        <w:rPr>
          <w:color w:val="0070C0"/>
          <w:sz w:val="28"/>
          <w:szCs w:val="24"/>
        </w:rPr>
        <w:t xml:space="preserve">Enrollment Requirements &amp; UWG Student Code of Conduct </w:t>
      </w:r>
    </w:p>
    <w:p w14:paraId="2142C125" w14:textId="33884A51" w:rsidR="0013151F" w:rsidRPr="00CF23E2" w:rsidRDefault="0013151F" w:rsidP="0013151F">
      <w:pPr>
        <w:pStyle w:val="ListParagraph"/>
        <w:numPr>
          <w:ilvl w:val="0"/>
          <w:numId w:val="7"/>
        </w:numPr>
        <w:rPr>
          <w:color w:val="0070C0"/>
          <w:sz w:val="28"/>
          <w:szCs w:val="24"/>
        </w:rPr>
      </w:pPr>
      <w:r w:rsidRPr="00CF23E2">
        <w:rPr>
          <w:color w:val="0070C0"/>
          <w:sz w:val="28"/>
          <w:szCs w:val="24"/>
        </w:rPr>
        <w:t xml:space="preserve">Make Friends | Get Involved | </w:t>
      </w:r>
    </w:p>
    <w:p w14:paraId="276949E3" w14:textId="782EB951" w:rsidR="00ED4108" w:rsidRDefault="00ED4108" w:rsidP="00820BD3">
      <w:pPr>
        <w:pStyle w:val="ListParagraph"/>
        <w:numPr>
          <w:ilvl w:val="0"/>
          <w:numId w:val="7"/>
        </w:numPr>
        <w:rPr>
          <w:color w:val="0070C0"/>
          <w:sz w:val="28"/>
          <w:szCs w:val="24"/>
        </w:rPr>
      </w:pPr>
      <w:r w:rsidRPr="00CF23E2">
        <w:rPr>
          <w:color w:val="0070C0"/>
          <w:sz w:val="28"/>
          <w:szCs w:val="24"/>
        </w:rPr>
        <w:t xml:space="preserve">Tax Season </w:t>
      </w:r>
      <w:r w:rsidR="00CF23E2" w:rsidRPr="00CF23E2">
        <w:rPr>
          <w:color w:val="0070C0"/>
          <w:sz w:val="28"/>
          <w:szCs w:val="24"/>
        </w:rPr>
        <w:t>202</w:t>
      </w:r>
      <w:r w:rsidR="00B63944">
        <w:rPr>
          <w:color w:val="0070C0"/>
          <w:sz w:val="28"/>
          <w:szCs w:val="24"/>
        </w:rPr>
        <w:t>1</w:t>
      </w:r>
    </w:p>
    <w:p w14:paraId="54886355" w14:textId="5F7FEF1F" w:rsidR="00ED4108" w:rsidRDefault="00ED4108" w:rsidP="00820BD3">
      <w:pPr>
        <w:pStyle w:val="ListParagraph"/>
        <w:numPr>
          <w:ilvl w:val="0"/>
          <w:numId w:val="7"/>
        </w:numPr>
        <w:rPr>
          <w:color w:val="0070C0"/>
          <w:sz w:val="28"/>
          <w:szCs w:val="24"/>
        </w:rPr>
      </w:pPr>
      <w:r w:rsidRPr="00CF23E2">
        <w:rPr>
          <w:color w:val="0070C0"/>
          <w:sz w:val="28"/>
          <w:szCs w:val="24"/>
        </w:rPr>
        <w:t>Georgia International Leadership Conference (GILC)</w:t>
      </w:r>
    </w:p>
    <w:p w14:paraId="4A05601D" w14:textId="723CB99C" w:rsidR="0013151F" w:rsidRDefault="0013151F" w:rsidP="00820BD3">
      <w:pPr>
        <w:pStyle w:val="ListParagraph"/>
        <w:numPr>
          <w:ilvl w:val="0"/>
          <w:numId w:val="7"/>
        </w:numPr>
        <w:rPr>
          <w:color w:val="0070C0"/>
          <w:sz w:val="28"/>
          <w:szCs w:val="24"/>
        </w:rPr>
      </w:pPr>
      <w:r>
        <w:rPr>
          <w:color w:val="0070C0"/>
          <w:sz w:val="28"/>
          <w:szCs w:val="24"/>
        </w:rPr>
        <w:t xml:space="preserve">International </w:t>
      </w:r>
      <w:r w:rsidR="0091637B">
        <w:rPr>
          <w:color w:val="0070C0"/>
          <w:sz w:val="28"/>
          <w:szCs w:val="24"/>
        </w:rPr>
        <w:t>Festival</w:t>
      </w:r>
      <w:r>
        <w:rPr>
          <w:color w:val="0070C0"/>
          <w:sz w:val="28"/>
          <w:szCs w:val="24"/>
        </w:rPr>
        <w:t xml:space="preserve"> 202</w:t>
      </w:r>
      <w:r w:rsidR="0091637B">
        <w:rPr>
          <w:color w:val="0070C0"/>
          <w:sz w:val="28"/>
          <w:szCs w:val="24"/>
        </w:rPr>
        <w:t>1</w:t>
      </w:r>
      <w:r>
        <w:rPr>
          <w:color w:val="0070C0"/>
          <w:sz w:val="28"/>
          <w:szCs w:val="24"/>
        </w:rPr>
        <w:t xml:space="preserve"> </w:t>
      </w:r>
    </w:p>
    <w:p w14:paraId="17926FD1" w14:textId="3ED0450B" w:rsidR="00F03A71" w:rsidRPr="00CF23E2" w:rsidRDefault="00F03A71" w:rsidP="00820BD3">
      <w:pPr>
        <w:pStyle w:val="ListParagraph"/>
        <w:numPr>
          <w:ilvl w:val="0"/>
          <w:numId w:val="7"/>
        </w:numPr>
        <w:rPr>
          <w:color w:val="0070C0"/>
          <w:sz w:val="28"/>
          <w:szCs w:val="24"/>
        </w:rPr>
      </w:pPr>
      <w:r>
        <w:rPr>
          <w:color w:val="0070C0"/>
          <w:sz w:val="28"/>
          <w:szCs w:val="24"/>
        </w:rPr>
        <w:t xml:space="preserve">ISAP Events </w:t>
      </w:r>
    </w:p>
    <w:p w14:paraId="6A26B38D" w14:textId="2DC4421D" w:rsidR="00ED4108" w:rsidRPr="00CF23E2" w:rsidRDefault="00ED4108" w:rsidP="00820BD3">
      <w:pPr>
        <w:pStyle w:val="ListParagraph"/>
        <w:numPr>
          <w:ilvl w:val="0"/>
          <w:numId w:val="7"/>
        </w:numPr>
        <w:rPr>
          <w:color w:val="0070C0"/>
          <w:sz w:val="28"/>
          <w:szCs w:val="24"/>
        </w:rPr>
      </w:pPr>
      <w:r w:rsidRPr="00CF23E2">
        <w:rPr>
          <w:color w:val="0070C0"/>
          <w:sz w:val="28"/>
          <w:szCs w:val="24"/>
        </w:rPr>
        <w:t xml:space="preserve">Campus </w:t>
      </w:r>
      <w:r w:rsidR="002C4D86" w:rsidRPr="00CF23E2">
        <w:rPr>
          <w:color w:val="0070C0"/>
          <w:sz w:val="28"/>
          <w:szCs w:val="24"/>
        </w:rPr>
        <w:t>Jobs</w:t>
      </w:r>
    </w:p>
    <w:p w14:paraId="22D31F69" w14:textId="0E429686" w:rsidR="00ED4108" w:rsidRPr="00CF23E2" w:rsidRDefault="00ED4108" w:rsidP="00820BD3">
      <w:pPr>
        <w:pStyle w:val="ListParagraph"/>
        <w:numPr>
          <w:ilvl w:val="0"/>
          <w:numId w:val="7"/>
        </w:numPr>
        <w:rPr>
          <w:color w:val="0070C0"/>
          <w:sz w:val="28"/>
          <w:szCs w:val="24"/>
        </w:rPr>
      </w:pPr>
      <w:r w:rsidRPr="00CF23E2">
        <w:rPr>
          <w:color w:val="0070C0"/>
          <w:sz w:val="28"/>
          <w:szCs w:val="24"/>
        </w:rPr>
        <w:t xml:space="preserve">MLK National Holiday, Jan. </w:t>
      </w:r>
      <w:r w:rsidR="00CF23E2" w:rsidRPr="00CF23E2">
        <w:rPr>
          <w:color w:val="0070C0"/>
          <w:sz w:val="28"/>
          <w:szCs w:val="24"/>
        </w:rPr>
        <w:t>20</w:t>
      </w:r>
      <w:r w:rsidR="00CF23E2" w:rsidRPr="00CF23E2">
        <w:rPr>
          <w:color w:val="0070C0"/>
          <w:sz w:val="28"/>
          <w:szCs w:val="24"/>
          <w:vertAlign w:val="superscript"/>
        </w:rPr>
        <w:t>th</w:t>
      </w:r>
      <w:r w:rsidR="00CF23E2" w:rsidRPr="00CF23E2">
        <w:rPr>
          <w:color w:val="0070C0"/>
          <w:sz w:val="28"/>
          <w:szCs w:val="24"/>
        </w:rPr>
        <w:t xml:space="preserve"> </w:t>
      </w:r>
      <w:r w:rsidR="00C75E58" w:rsidRPr="00CF23E2">
        <w:rPr>
          <w:color w:val="0070C0"/>
          <w:sz w:val="28"/>
          <w:szCs w:val="24"/>
        </w:rPr>
        <w:t xml:space="preserve"> </w:t>
      </w:r>
    </w:p>
    <w:p w14:paraId="335EFA9F" w14:textId="14B81EA7" w:rsidR="002D7964" w:rsidRPr="00CF23E2" w:rsidRDefault="00936744" w:rsidP="00A75142">
      <w:pPr>
        <w:pStyle w:val="ListParagraph"/>
        <w:numPr>
          <w:ilvl w:val="0"/>
          <w:numId w:val="7"/>
        </w:numPr>
        <w:rPr>
          <w:color w:val="0070C0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51AA582E" wp14:editId="4D099DA5">
            <wp:simplePos x="0" y="0"/>
            <wp:positionH relativeFrom="margin">
              <wp:align>left</wp:align>
            </wp:positionH>
            <wp:positionV relativeFrom="paragraph">
              <wp:posOffset>385445</wp:posOffset>
            </wp:positionV>
            <wp:extent cx="2162175" cy="185102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31" cy="1868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964" w:rsidRPr="00CF23E2">
        <w:rPr>
          <w:color w:val="0070C0"/>
          <w:sz w:val="28"/>
          <w:szCs w:val="24"/>
        </w:rPr>
        <w:t xml:space="preserve">Follow ISAP on </w:t>
      </w:r>
      <w:r w:rsidR="00CF23E2" w:rsidRPr="00CF23E2">
        <w:rPr>
          <w:color w:val="0070C0"/>
          <w:sz w:val="28"/>
          <w:szCs w:val="24"/>
        </w:rPr>
        <w:t>Instagram</w:t>
      </w:r>
      <w:r w:rsidR="002C4D86" w:rsidRPr="00CF23E2">
        <w:rPr>
          <w:color w:val="0070C0"/>
          <w:sz w:val="28"/>
          <w:szCs w:val="24"/>
        </w:rPr>
        <w:t xml:space="preserve"> | </w:t>
      </w:r>
      <w:r w:rsidR="002D7964" w:rsidRPr="00CF23E2">
        <w:rPr>
          <w:color w:val="0070C0"/>
          <w:sz w:val="28"/>
          <w:szCs w:val="24"/>
        </w:rPr>
        <w:t>Contact ISAP</w:t>
      </w:r>
    </w:p>
    <w:p w14:paraId="7D73BF95" w14:textId="77777777" w:rsidR="007518A7" w:rsidRDefault="00F36B9B" w:rsidP="00F110A9">
      <w:pPr>
        <w:rPr>
          <w:i/>
          <w:noProof/>
          <w:sz w:val="28"/>
          <w:szCs w:val="28"/>
        </w:rPr>
      </w:pPr>
      <w:r w:rsidRPr="00936744">
        <w:rPr>
          <w:i/>
          <w:noProof/>
          <w:sz w:val="28"/>
          <w:szCs w:val="28"/>
        </w:rPr>
        <w:t xml:space="preserve">Hello and Happy New Year! </w:t>
      </w:r>
      <w:r w:rsidR="00F110A9" w:rsidRPr="00936744">
        <w:rPr>
          <w:i/>
          <w:noProof/>
          <w:sz w:val="28"/>
          <w:szCs w:val="28"/>
        </w:rPr>
        <w:t xml:space="preserve"> </w:t>
      </w:r>
    </w:p>
    <w:p w14:paraId="4641DD2A" w14:textId="521C659A" w:rsidR="00936744" w:rsidRDefault="00936744" w:rsidP="00F110A9">
      <w:pPr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>ISAP and UWG are</w:t>
      </w:r>
      <w:r w:rsidR="00947429" w:rsidRPr="00936744">
        <w:rPr>
          <w:i/>
          <w:noProof/>
          <w:sz w:val="28"/>
          <w:szCs w:val="28"/>
        </w:rPr>
        <w:t xml:space="preserve"> excited to welcome </w:t>
      </w:r>
      <w:r w:rsidR="00584622">
        <w:rPr>
          <w:i/>
          <w:noProof/>
          <w:sz w:val="28"/>
          <w:szCs w:val="28"/>
        </w:rPr>
        <w:t>39</w:t>
      </w:r>
      <w:r w:rsidR="00947429" w:rsidRPr="00936744">
        <w:rPr>
          <w:i/>
          <w:noProof/>
          <w:sz w:val="28"/>
          <w:szCs w:val="28"/>
        </w:rPr>
        <w:t xml:space="preserve"> new international students from 8 countries: </w:t>
      </w:r>
    </w:p>
    <w:p w14:paraId="766AFADA" w14:textId="41318EB2" w:rsidR="00936744" w:rsidRPr="007518A7" w:rsidRDefault="00947429" w:rsidP="00F110A9">
      <w:pPr>
        <w:rPr>
          <w:b/>
          <w:i/>
          <w:noProof/>
          <w:sz w:val="28"/>
          <w:szCs w:val="28"/>
        </w:rPr>
      </w:pPr>
      <w:r w:rsidRPr="007518A7">
        <w:rPr>
          <w:b/>
          <w:i/>
          <w:noProof/>
          <w:sz w:val="28"/>
          <w:szCs w:val="28"/>
        </w:rPr>
        <w:t xml:space="preserve">Korea, </w:t>
      </w:r>
      <w:r w:rsidR="00584622">
        <w:rPr>
          <w:b/>
          <w:i/>
          <w:noProof/>
          <w:sz w:val="28"/>
          <w:szCs w:val="28"/>
        </w:rPr>
        <w:t>Brasil</w:t>
      </w:r>
      <w:r w:rsidRPr="007518A7">
        <w:rPr>
          <w:b/>
          <w:i/>
          <w:noProof/>
          <w:sz w:val="28"/>
          <w:szCs w:val="28"/>
        </w:rPr>
        <w:t xml:space="preserve">, France, Gabon, Pakistan, Nigeria, </w:t>
      </w:r>
    </w:p>
    <w:p w14:paraId="24532855" w14:textId="5C89B3CF" w:rsidR="00F36B9B" w:rsidRDefault="00F110A9" w:rsidP="00F110A9">
      <w:pPr>
        <w:rPr>
          <w:i/>
          <w:noProof/>
          <w:sz w:val="28"/>
          <w:szCs w:val="28"/>
        </w:rPr>
      </w:pPr>
      <w:r w:rsidRPr="00936744">
        <w:rPr>
          <w:i/>
          <w:noProof/>
          <w:sz w:val="28"/>
          <w:szCs w:val="28"/>
        </w:rPr>
        <w:t>For those of you returning to UWG after your break, welcome back</w:t>
      </w:r>
      <w:r w:rsidR="00F36B9B" w:rsidRPr="00936744">
        <w:rPr>
          <w:i/>
          <w:noProof/>
          <w:sz w:val="28"/>
          <w:szCs w:val="28"/>
        </w:rPr>
        <w:t xml:space="preserve">. </w:t>
      </w:r>
      <w:r w:rsidR="00947429" w:rsidRPr="00936744">
        <w:rPr>
          <w:i/>
          <w:noProof/>
          <w:sz w:val="28"/>
          <w:szCs w:val="28"/>
        </w:rPr>
        <w:t xml:space="preserve"> A great semester and year are ahead! </w:t>
      </w:r>
    </w:p>
    <w:p w14:paraId="29C3EFA1" w14:textId="4B26C887" w:rsidR="007518A7" w:rsidRPr="00936744" w:rsidRDefault="007518A7" w:rsidP="00F110A9">
      <w:pPr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 xml:space="preserve">You are WELCOME here! </w:t>
      </w:r>
    </w:p>
    <w:p w14:paraId="121483FD" w14:textId="536834A6" w:rsidR="00E71F48" w:rsidRDefault="002C4D86" w:rsidP="00BA1C33">
      <w:pPr>
        <w:pStyle w:val="Heading1"/>
      </w:pPr>
      <w:r w:rsidRPr="00F05024">
        <w:rPr>
          <w:rFonts w:ascii="Calibri" w:eastAsia="Calibri" w:hAnsi="Calibri" w:cs="Times New Roman"/>
          <w:noProof/>
          <w:color w:val="2E74B5" w:themeColor="accent1" w:themeShade="BF"/>
          <w:sz w:val="24"/>
          <w:szCs w:val="24"/>
        </w:rPr>
        <w:lastRenderedPageBreak/>
        <w:drawing>
          <wp:anchor distT="0" distB="0" distL="114300" distR="114300" simplePos="0" relativeHeight="251683840" behindDoc="1" locked="0" layoutInCell="1" allowOverlap="1" wp14:anchorId="179781AD" wp14:editId="6B3575B3">
            <wp:simplePos x="0" y="0"/>
            <wp:positionH relativeFrom="margin">
              <wp:posOffset>-40005</wp:posOffset>
            </wp:positionH>
            <wp:positionV relativeFrom="paragraph">
              <wp:posOffset>-69050</wp:posOffset>
            </wp:positionV>
            <wp:extent cx="2028825" cy="556572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7550" cy="561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6A985" w14:textId="50BE03E5" w:rsidR="00BA1C33" w:rsidRPr="00820BD3" w:rsidRDefault="00354D6E" w:rsidP="00BA1C33">
      <w:pPr>
        <w:pStyle w:val="Heading1"/>
      </w:pPr>
      <w:r>
        <w:t>REMINDERS</w:t>
      </w:r>
      <w:r w:rsidR="00BA1C33">
        <w:t xml:space="preserve"> </w:t>
      </w:r>
    </w:p>
    <w:p w14:paraId="48993855" w14:textId="2E2120DD" w:rsidR="00E22692" w:rsidRPr="00E22692" w:rsidRDefault="00BA1C33" w:rsidP="00E22692">
      <w:pPr>
        <w:pStyle w:val="ListParagraph"/>
        <w:numPr>
          <w:ilvl w:val="0"/>
          <w:numId w:val="4"/>
        </w:numPr>
        <w:spacing w:after="0"/>
        <w:ind w:right="-20"/>
        <w:rPr>
          <w:rStyle w:val="Hyperlink"/>
          <w:rFonts w:ascii="Calibri" w:eastAsia="Calibri" w:hAnsi="Calibri" w:cs="Calibri"/>
          <w:color w:val="auto"/>
          <w:sz w:val="10"/>
          <w:szCs w:val="10"/>
          <w:u w:val="none"/>
        </w:rPr>
      </w:pPr>
      <w:r w:rsidRPr="00820BD3">
        <w:rPr>
          <w:rFonts w:ascii="Calibri" w:eastAsia="Calibri" w:hAnsi="Calibri" w:cs="Calibri"/>
          <w:b/>
          <w:sz w:val="24"/>
          <w:szCs w:val="24"/>
        </w:rPr>
        <w:t>F</w:t>
      </w:r>
      <w:r w:rsidR="00820BD3" w:rsidRPr="00820BD3">
        <w:rPr>
          <w:rFonts w:ascii="Calibri" w:eastAsia="Calibri" w:hAnsi="Calibri" w:cs="Calibri"/>
          <w:b/>
          <w:sz w:val="24"/>
          <w:szCs w:val="24"/>
        </w:rPr>
        <w:t xml:space="preserve">ULL-TIME ENROLLMENT REQUIRED BY: </w:t>
      </w:r>
      <w:r w:rsidR="00820BD3" w:rsidRPr="00820BD3">
        <w:rPr>
          <w:rFonts w:ascii="Calibri" w:eastAsia="Calibri" w:hAnsi="Calibri" w:cs="Calibri"/>
          <w:color w:val="FF0000"/>
          <w:sz w:val="24"/>
          <w:szCs w:val="24"/>
          <w:u w:val="single"/>
        </w:rPr>
        <w:t xml:space="preserve">January </w:t>
      </w:r>
      <w:r w:rsidR="00B63944">
        <w:rPr>
          <w:rFonts w:ascii="Calibri" w:eastAsia="Calibri" w:hAnsi="Calibri" w:cs="Calibri"/>
          <w:color w:val="FF0000"/>
          <w:sz w:val="24"/>
          <w:szCs w:val="24"/>
          <w:u w:val="single"/>
        </w:rPr>
        <w:t>9</w:t>
      </w:r>
      <w:r w:rsidR="002218A9" w:rsidRPr="00C62CCA">
        <w:rPr>
          <w:rFonts w:ascii="Calibri" w:eastAsia="Calibri" w:hAnsi="Calibri" w:cs="Calibri"/>
          <w:color w:val="FF0000"/>
          <w:sz w:val="24"/>
          <w:szCs w:val="24"/>
          <w:u w:val="single"/>
          <w:vertAlign w:val="superscript"/>
        </w:rPr>
        <w:t>th</w:t>
      </w:r>
      <w:r w:rsidR="002218A9">
        <w:rPr>
          <w:rFonts w:ascii="Calibri" w:eastAsia="Calibri" w:hAnsi="Calibri" w:cs="Calibri"/>
          <w:color w:val="FF0000"/>
          <w:sz w:val="24"/>
          <w:szCs w:val="24"/>
          <w:u w:val="single"/>
        </w:rPr>
        <w:t xml:space="preserve">, </w:t>
      </w:r>
      <w:r w:rsidR="0013151F">
        <w:rPr>
          <w:rFonts w:ascii="Calibri" w:eastAsia="Calibri" w:hAnsi="Calibri" w:cs="Calibri"/>
          <w:color w:val="FF0000"/>
          <w:sz w:val="24"/>
          <w:szCs w:val="24"/>
          <w:u w:val="single"/>
        </w:rPr>
        <w:t>11:59pm</w:t>
      </w:r>
      <w:r w:rsidR="00820BD3" w:rsidRPr="00820BD3">
        <w:rPr>
          <w:rFonts w:ascii="Calibri" w:eastAsia="Calibri" w:hAnsi="Calibri" w:cs="Calibri"/>
          <w:sz w:val="24"/>
          <w:szCs w:val="24"/>
        </w:rPr>
        <w:t>.</w:t>
      </w:r>
      <w:r w:rsidR="00820BD3" w:rsidRPr="00820BD3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392219" w:rsidRPr="00392219">
        <w:rPr>
          <w:bCs/>
          <w:color w:val="000000" w:themeColor="text1"/>
          <w:sz w:val="24"/>
          <w:szCs w:val="28"/>
        </w:rPr>
        <w:t xml:space="preserve">Enrollment options for Spring 2021 will be a continuation of Fall 2020 modifications regarding on-campus, on-line and remote. </w:t>
      </w:r>
      <w:r w:rsidRPr="00820BD3">
        <w:rPr>
          <w:rFonts w:ascii="Calibri" w:eastAsia="Calibri" w:hAnsi="Calibri" w:cs="Calibri"/>
          <w:sz w:val="24"/>
          <w:szCs w:val="24"/>
        </w:rPr>
        <w:t>U</w:t>
      </w:r>
      <w:r w:rsidRPr="00820BD3">
        <w:rPr>
          <w:rFonts w:ascii="Calibri" w:eastAsia="Calibri" w:hAnsi="Calibri" w:cs="Calibri"/>
          <w:spacing w:val="-1"/>
          <w:sz w:val="24"/>
          <w:szCs w:val="24"/>
        </w:rPr>
        <w:t>nd</w:t>
      </w:r>
      <w:r w:rsidRPr="00820BD3">
        <w:rPr>
          <w:rFonts w:ascii="Calibri" w:eastAsia="Calibri" w:hAnsi="Calibri" w:cs="Calibri"/>
          <w:sz w:val="24"/>
          <w:szCs w:val="24"/>
        </w:rPr>
        <w:t>erg</w:t>
      </w:r>
      <w:r w:rsidRPr="00820BD3">
        <w:rPr>
          <w:rFonts w:ascii="Calibri" w:eastAsia="Calibri" w:hAnsi="Calibri" w:cs="Calibri"/>
          <w:spacing w:val="-1"/>
          <w:sz w:val="24"/>
          <w:szCs w:val="24"/>
        </w:rPr>
        <w:t>r</w:t>
      </w:r>
      <w:r w:rsidRPr="00820BD3">
        <w:rPr>
          <w:rFonts w:ascii="Calibri" w:eastAsia="Calibri" w:hAnsi="Calibri" w:cs="Calibri"/>
          <w:sz w:val="24"/>
          <w:szCs w:val="24"/>
        </w:rPr>
        <w:t>a</w:t>
      </w:r>
      <w:r w:rsidRPr="00820BD3">
        <w:rPr>
          <w:rFonts w:ascii="Calibri" w:eastAsia="Calibri" w:hAnsi="Calibri" w:cs="Calibri"/>
          <w:spacing w:val="-1"/>
          <w:sz w:val="24"/>
          <w:szCs w:val="24"/>
        </w:rPr>
        <w:t>du</w:t>
      </w:r>
      <w:r w:rsidRPr="00820BD3">
        <w:rPr>
          <w:rFonts w:ascii="Calibri" w:eastAsia="Calibri" w:hAnsi="Calibri" w:cs="Calibri"/>
          <w:sz w:val="24"/>
          <w:szCs w:val="24"/>
        </w:rPr>
        <w:t>a</w:t>
      </w:r>
      <w:r w:rsidRPr="00820BD3">
        <w:rPr>
          <w:rFonts w:ascii="Calibri" w:eastAsia="Calibri" w:hAnsi="Calibri" w:cs="Calibri"/>
          <w:spacing w:val="-2"/>
          <w:sz w:val="24"/>
          <w:szCs w:val="24"/>
        </w:rPr>
        <w:t>t</w:t>
      </w:r>
      <w:r w:rsidRPr="00820BD3">
        <w:rPr>
          <w:rFonts w:ascii="Calibri" w:eastAsia="Calibri" w:hAnsi="Calibri" w:cs="Calibri"/>
          <w:sz w:val="24"/>
          <w:szCs w:val="24"/>
        </w:rPr>
        <w:t xml:space="preserve">e - </w:t>
      </w:r>
      <w:r w:rsidRPr="00820BD3">
        <w:rPr>
          <w:rFonts w:ascii="Calibri" w:eastAsia="Calibri" w:hAnsi="Calibri" w:cs="Calibri"/>
          <w:spacing w:val="1"/>
          <w:sz w:val="24"/>
          <w:szCs w:val="24"/>
        </w:rPr>
        <w:t>1</w:t>
      </w:r>
      <w:r w:rsidRPr="00820BD3">
        <w:rPr>
          <w:rFonts w:ascii="Calibri" w:eastAsia="Calibri" w:hAnsi="Calibri" w:cs="Calibri"/>
          <w:sz w:val="24"/>
          <w:szCs w:val="24"/>
        </w:rPr>
        <w:t>2</w:t>
      </w:r>
      <w:r w:rsidRPr="00820BD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820BD3">
        <w:rPr>
          <w:rFonts w:ascii="Calibri" w:eastAsia="Calibri" w:hAnsi="Calibri" w:cs="Calibri"/>
          <w:sz w:val="24"/>
          <w:szCs w:val="24"/>
        </w:rPr>
        <w:t>credit</w:t>
      </w:r>
      <w:r w:rsidRPr="00820BD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820BD3">
        <w:rPr>
          <w:rFonts w:ascii="Calibri" w:eastAsia="Calibri" w:hAnsi="Calibri" w:cs="Calibri"/>
          <w:spacing w:val="-3"/>
          <w:sz w:val="24"/>
          <w:szCs w:val="24"/>
        </w:rPr>
        <w:t>h</w:t>
      </w:r>
      <w:r w:rsidRPr="00820BD3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820BD3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820BD3">
        <w:rPr>
          <w:rFonts w:ascii="Calibri" w:eastAsia="Calibri" w:hAnsi="Calibri" w:cs="Calibri"/>
          <w:sz w:val="24"/>
          <w:szCs w:val="24"/>
        </w:rPr>
        <w:t>rs. Gra</w:t>
      </w:r>
      <w:r w:rsidRPr="00820BD3">
        <w:rPr>
          <w:rFonts w:ascii="Calibri" w:eastAsia="Calibri" w:hAnsi="Calibri" w:cs="Calibri"/>
          <w:spacing w:val="-1"/>
          <w:sz w:val="24"/>
          <w:szCs w:val="24"/>
        </w:rPr>
        <w:t>du</w:t>
      </w:r>
      <w:r w:rsidRPr="00820BD3">
        <w:rPr>
          <w:rFonts w:ascii="Calibri" w:eastAsia="Calibri" w:hAnsi="Calibri" w:cs="Calibri"/>
          <w:sz w:val="24"/>
          <w:szCs w:val="24"/>
        </w:rPr>
        <w:t>a</w:t>
      </w:r>
      <w:r w:rsidRPr="00820BD3">
        <w:rPr>
          <w:rFonts w:ascii="Calibri" w:eastAsia="Calibri" w:hAnsi="Calibri" w:cs="Calibri"/>
          <w:spacing w:val="-2"/>
          <w:sz w:val="24"/>
          <w:szCs w:val="24"/>
        </w:rPr>
        <w:t>t</w:t>
      </w:r>
      <w:r w:rsidRPr="00820BD3">
        <w:rPr>
          <w:rFonts w:ascii="Calibri" w:eastAsia="Calibri" w:hAnsi="Calibri" w:cs="Calibri"/>
          <w:sz w:val="24"/>
          <w:szCs w:val="24"/>
        </w:rPr>
        <w:t>es - 9</w:t>
      </w:r>
      <w:r w:rsidRPr="00820BD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820BD3">
        <w:rPr>
          <w:rFonts w:ascii="Calibri" w:eastAsia="Calibri" w:hAnsi="Calibri" w:cs="Calibri"/>
          <w:sz w:val="24"/>
          <w:szCs w:val="24"/>
        </w:rPr>
        <w:t>c</w:t>
      </w:r>
      <w:r w:rsidRPr="00820BD3">
        <w:rPr>
          <w:rFonts w:ascii="Calibri" w:eastAsia="Calibri" w:hAnsi="Calibri" w:cs="Calibri"/>
          <w:spacing w:val="-3"/>
          <w:sz w:val="24"/>
          <w:szCs w:val="24"/>
        </w:rPr>
        <w:t>r</w:t>
      </w:r>
      <w:r w:rsidRPr="00820BD3">
        <w:rPr>
          <w:rFonts w:ascii="Calibri" w:eastAsia="Calibri" w:hAnsi="Calibri" w:cs="Calibri"/>
          <w:sz w:val="24"/>
          <w:szCs w:val="24"/>
        </w:rPr>
        <w:t>ed</w:t>
      </w:r>
      <w:r w:rsidRPr="00820BD3">
        <w:rPr>
          <w:rFonts w:ascii="Calibri" w:eastAsia="Calibri" w:hAnsi="Calibri" w:cs="Calibri"/>
          <w:spacing w:val="-1"/>
          <w:sz w:val="24"/>
          <w:szCs w:val="24"/>
        </w:rPr>
        <w:t>i</w:t>
      </w:r>
      <w:r w:rsidRPr="00820BD3">
        <w:rPr>
          <w:rFonts w:ascii="Calibri" w:eastAsia="Calibri" w:hAnsi="Calibri" w:cs="Calibri"/>
          <w:sz w:val="24"/>
          <w:szCs w:val="24"/>
        </w:rPr>
        <w:t>t</w:t>
      </w:r>
      <w:r w:rsidRPr="00820BD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820BD3">
        <w:rPr>
          <w:rFonts w:ascii="Calibri" w:eastAsia="Calibri" w:hAnsi="Calibri" w:cs="Calibri"/>
          <w:spacing w:val="-3"/>
          <w:sz w:val="24"/>
          <w:szCs w:val="24"/>
        </w:rPr>
        <w:t>h</w:t>
      </w:r>
      <w:r w:rsidRPr="00820BD3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820BD3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820BD3">
        <w:rPr>
          <w:rFonts w:ascii="Calibri" w:eastAsia="Calibri" w:hAnsi="Calibri" w:cs="Calibri"/>
          <w:sz w:val="24"/>
          <w:szCs w:val="24"/>
        </w:rPr>
        <w:t>rs. No exceptions</w:t>
      </w:r>
      <w:r w:rsidR="003124AC">
        <w:rPr>
          <w:rFonts w:ascii="Calibri" w:eastAsia="Calibri" w:hAnsi="Calibri" w:cs="Calibri"/>
          <w:sz w:val="24"/>
          <w:szCs w:val="24"/>
        </w:rPr>
        <w:t xml:space="preserve">. </w:t>
      </w:r>
      <w:r w:rsidR="00AF0BFF">
        <w:rPr>
          <w:rFonts w:ascii="Calibri" w:eastAsia="Calibri" w:hAnsi="Calibri" w:cs="Calibri"/>
          <w:sz w:val="24"/>
          <w:szCs w:val="24"/>
        </w:rPr>
        <w:t>Reduced Course Load (</w:t>
      </w:r>
      <w:r w:rsidRPr="00820BD3">
        <w:rPr>
          <w:rFonts w:ascii="Calibri" w:eastAsia="Calibri" w:hAnsi="Calibri" w:cs="Calibri"/>
          <w:sz w:val="24"/>
          <w:szCs w:val="24"/>
        </w:rPr>
        <w:t>RCL</w:t>
      </w:r>
      <w:r w:rsidR="00AF0BFF">
        <w:rPr>
          <w:rFonts w:ascii="Calibri" w:eastAsia="Calibri" w:hAnsi="Calibri" w:cs="Calibri"/>
          <w:sz w:val="24"/>
          <w:szCs w:val="24"/>
        </w:rPr>
        <w:t>)</w:t>
      </w:r>
      <w:r w:rsidR="003124AC">
        <w:rPr>
          <w:rFonts w:ascii="Calibri" w:eastAsia="Calibri" w:hAnsi="Calibri" w:cs="Calibri"/>
          <w:sz w:val="24"/>
          <w:szCs w:val="24"/>
        </w:rPr>
        <w:t xml:space="preserve"> Required</w:t>
      </w:r>
      <w:r w:rsidRPr="00820BD3">
        <w:rPr>
          <w:rFonts w:ascii="Calibri" w:eastAsia="Calibri" w:hAnsi="Calibri" w:cs="Calibri"/>
          <w:sz w:val="24"/>
          <w:szCs w:val="24"/>
        </w:rPr>
        <w:t xml:space="preserve">. </w:t>
      </w:r>
      <w:r w:rsidR="00820BD3" w:rsidRPr="00820BD3">
        <w:rPr>
          <w:rFonts w:ascii="Calibri" w:eastAsia="Calibri" w:hAnsi="Calibri" w:cs="Calibri"/>
          <w:sz w:val="24"/>
          <w:szCs w:val="24"/>
        </w:rPr>
        <w:t xml:space="preserve">Details </w:t>
      </w:r>
      <w:hyperlink r:id="rId11" w:history="1">
        <w:r w:rsidR="00820BD3" w:rsidRPr="00820BD3">
          <w:rPr>
            <w:rStyle w:val="Hyperlink"/>
            <w:rFonts w:ascii="Calibri" w:eastAsia="Calibri" w:hAnsi="Calibri" w:cs="Calibri"/>
            <w:b/>
            <w:sz w:val="24"/>
            <w:szCs w:val="24"/>
          </w:rPr>
          <w:t>HERE</w:t>
        </w:r>
      </w:hyperlink>
    </w:p>
    <w:p w14:paraId="06CAC733" w14:textId="762B1612" w:rsidR="00E22692" w:rsidRPr="00E22692" w:rsidRDefault="00E22692" w:rsidP="00E22692">
      <w:pPr>
        <w:pStyle w:val="ListParagraph"/>
        <w:numPr>
          <w:ilvl w:val="0"/>
          <w:numId w:val="4"/>
        </w:numPr>
        <w:spacing w:after="0"/>
        <w:ind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DROP / ADD: </w:t>
      </w:r>
      <w:r w:rsidRPr="00E22692">
        <w:rPr>
          <w:rFonts w:ascii="Calibri" w:eastAsia="Calibri" w:hAnsi="Calibri" w:cs="Calibri"/>
          <w:sz w:val="24"/>
          <w:szCs w:val="24"/>
        </w:rPr>
        <w:t xml:space="preserve">Deadline to drop or add a course to your schedule is </w:t>
      </w:r>
      <w:r w:rsidRPr="0013151F">
        <w:rPr>
          <w:rFonts w:ascii="Calibri" w:eastAsia="Calibri" w:hAnsi="Calibri" w:cs="Calibri"/>
          <w:color w:val="FF0000"/>
          <w:sz w:val="24"/>
          <w:szCs w:val="24"/>
          <w:u w:val="single"/>
        </w:rPr>
        <w:t>January 1</w:t>
      </w:r>
      <w:r w:rsidR="00B63944">
        <w:rPr>
          <w:rFonts w:ascii="Calibri" w:eastAsia="Calibri" w:hAnsi="Calibri" w:cs="Calibri"/>
          <w:color w:val="FF0000"/>
          <w:sz w:val="24"/>
          <w:szCs w:val="24"/>
          <w:u w:val="single"/>
        </w:rPr>
        <w:t>5</w:t>
      </w:r>
      <w:r w:rsidRPr="0013151F">
        <w:rPr>
          <w:rFonts w:ascii="Calibri" w:eastAsia="Calibri" w:hAnsi="Calibri" w:cs="Calibri"/>
          <w:color w:val="FF0000"/>
          <w:sz w:val="24"/>
          <w:szCs w:val="24"/>
          <w:u w:val="single"/>
          <w:vertAlign w:val="superscript"/>
        </w:rPr>
        <w:t>th</w:t>
      </w:r>
      <w:r w:rsidR="0013151F" w:rsidRPr="0013151F">
        <w:rPr>
          <w:rFonts w:ascii="Calibri" w:eastAsia="Calibri" w:hAnsi="Calibri" w:cs="Calibri"/>
          <w:color w:val="FF0000"/>
          <w:sz w:val="24"/>
          <w:szCs w:val="24"/>
          <w:u w:val="single"/>
        </w:rPr>
        <w:t xml:space="preserve"> 11:59pm</w:t>
      </w:r>
    </w:p>
    <w:p w14:paraId="25607F70" w14:textId="77777777" w:rsidR="007B5124" w:rsidRPr="00820BD3" w:rsidRDefault="007B5124" w:rsidP="007B5124">
      <w:pPr>
        <w:pStyle w:val="ListParagraph"/>
        <w:spacing w:after="0"/>
        <w:ind w:left="360" w:right="-20"/>
        <w:rPr>
          <w:rFonts w:ascii="Calibri" w:eastAsia="Calibri" w:hAnsi="Calibri" w:cs="Calibri"/>
          <w:sz w:val="10"/>
          <w:szCs w:val="10"/>
        </w:rPr>
      </w:pPr>
    </w:p>
    <w:p w14:paraId="5B8E9BB5" w14:textId="6BCB67B1" w:rsidR="007B5124" w:rsidRPr="006D7200" w:rsidRDefault="00BA1C33" w:rsidP="008E12E2">
      <w:pPr>
        <w:pStyle w:val="ListParagraph"/>
        <w:numPr>
          <w:ilvl w:val="0"/>
          <w:numId w:val="4"/>
        </w:numPr>
        <w:spacing w:after="0"/>
        <w:ind w:right="-20"/>
        <w:rPr>
          <w:rFonts w:ascii="Calibri" w:eastAsia="Calibri" w:hAnsi="Calibri" w:cs="Calibri"/>
          <w:sz w:val="10"/>
          <w:szCs w:val="10"/>
        </w:rPr>
      </w:pPr>
      <w:r w:rsidRPr="006D7200">
        <w:rPr>
          <w:rFonts w:ascii="Calibri" w:eastAsia="Calibri" w:hAnsi="Calibri" w:cs="Calibri"/>
          <w:b/>
          <w:sz w:val="24"/>
          <w:szCs w:val="24"/>
        </w:rPr>
        <w:t xml:space="preserve">REDUCED COURSE LOAD (RCL): </w:t>
      </w:r>
      <w:r w:rsidRPr="006D7200">
        <w:rPr>
          <w:rFonts w:ascii="Calibri" w:eastAsia="Calibri" w:hAnsi="Calibri" w:cs="Calibri"/>
          <w:sz w:val="24"/>
          <w:szCs w:val="24"/>
        </w:rPr>
        <w:t xml:space="preserve">If this is your final semester, or you have a valid medical reason to be under-enrolled, the deadline to request an RCL is: </w:t>
      </w:r>
      <w:r w:rsidR="007B5124" w:rsidRPr="006D7200">
        <w:rPr>
          <w:rFonts w:ascii="Calibri" w:eastAsia="Calibri" w:hAnsi="Calibri" w:cs="Calibri"/>
          <w:color w:val="FF0000"/>
          <w:sz w:val="24"/>
          <w:szCs w:val="24"/>
          <w:u w:val="single"/>
        </w:rPr>
        <w:t xml:space="preserve">January </w:t>
      </w:r>
      <w:r w:rsidR="00B63944">
        <w:rPr>
          <w:rFonts w:ascii="Calibri" w:eastAsia="Calibri" w:hAnsi="Calibri" w:cs="Calibri"/>
          <w:color w:val="FF0000"/>
          <w:sz w:val="24"/>
          <w:szCs w:val="24"/>
          <w:u w:val="single"/>
        </w:rPr>
        <w:t>15</w:t>
      </w:r>
      <w:r w:rsidRPr="006D7200">
        <w:rPr>
          <w:rFonts w:ascii="Calibri" w:eastAsia="Calibri" w:hAnsi="Calibri" w:cs="Calibri"/>
          <w:color w:val="FF0000"/>
          <w:sz w:val="24"/>
          <w:szCs w:val="24"/>
          <w:u w:val="single"/>
          <w:vertAlign w:val="superscript"/>
        </w:rPr>
        <w:t>th</w:t>
      </w:r>
      <w:r w:rsidR="007B5124" w:rsidRPr="006D7200">
        <w:rPr>
          <w:rFonts w:ascii="Calibri" w:eastAsia="Calibri" w:hAnsi="Calibri" w:cs="Calibri"/>
          <w:color w:val="FF0000"/>
          <w:sz w:val="24"/>
          <w:szCs w:val="24"/>
          <w:u w:val="single"/>
        </w:rPr>
        <w:t xml:space="preserve">, </w:t>
      </w:r>
      <w:r w:rsidR="0013151F">
        <w:rPr>
          <w:rFonts w:ascii="Calibri" w:eastAsia="Calibri" w:hAnsi="Calibri" w:cs="Calibri"/>
          <w:color w:val="FF0000"/>
          <w:sz w:val="24"/>
          <w:szCs w:val="24"/>
          <w:u w:val="single"/>
        </w:rPr>
        <w:t>5</w:t>
      </w:r>
      <w:r w:rsidRPr="006D7200">
        <w:rPr>
          <w:rFonts w:ascii="Calibri" w:eastAsia="Calibri" w:hAnsi="Calibri" w:cs="Calibri"/>
          <w:color w:val="FF0000"/>
          <w:sz w:val="24"/>
          <w:szCs w:val="24"/>
          <w:u w:val="single"/>
        </w:rPr>
        <w:t>pm</w:t>
      </w:r>
      <w:r w:rsidRPr="006D7200">
        <w:rPr>
          <w:rFonts w:ascii="Calibri" w:eastAsia="Calibri" w:hAnsi="Calibri" w:cs="Calibri"/>
          <w:sz w:val="24"/>
          <w:szCs w:val="24"/>
        </w:rPr>
        <w:t>.</w:t>
      </w:r>
    </w:p>
    <w:p w14:paraId="30BCF1A2" w14:textId="77777777" w:rsidR="007B5124" w:rsidRPr="00820BD3" w:rsidRDefault="007B5124" w:rsidP="007B5124">
      <w:pPr>
        <w:pStyle w:val="ListParagraph"/>
        <w:spacing w:after="0"/>
        <w:ind w:left="360" w:right="-20"/>
        <w:rPr>
          <w:rFonts w:ascii="Calibri" w:eastAsia="Calibri" w:hAnsi="Calibri" w:cs="Calibri"/>
          <w:sz w:val="10"/>
          <w:szCs w:val="10"/>
        </w:rPr>
      </w:pPr>
    </w:p>
    <w:p w14:paraId="5B2936F8" w14:textId="7A477467" w:rsidR="00820BD3" w:rsidRPr="007B5124" w:rsidRDefault="00BA1C33" w:rsidP="00820BD3">
      <w:pPr>
        <w:pStyle w:val="ListParagraph"/>
        <w:numPr>
          <w:ilvl w:val="0"/>
          <w:numId w:val="4"/>
        </w:numPr>
        <w:spacing w:after="0"/>
        <w:ind w:right="-20"/>
        <w:rPr>
          <w:rFonts w:ascii="Calibri" w:eastAsia="Calibri" w:hAnsi="Calibri" w:cs="Calibri"/>
          <w:sz w:val="10"/>
          <w:szCs w:val="10"/>
        </w:rPr>
      </w:pPr>
      <w:r w:rsidRPr="00820BD3">
        <w:rPr>
          <w:rFonts w:ascii="Calibri" w:eastAsia="Calibri" w:hAnsi="Calibri" w:cs="Calibri"/>
          <w:b/>
          <w:sz w:val="24"/>
          <w:szCs w:val="24"/>
        </w:rPr>
        <w:t xml:space="preserve">FEE PAYMENT DEADLINE: </w:t>
      </w:r>
      <w:r w:rsidRPr="00820BD3">
        <w:rPr>
          <w:rFonts w:ascii="Calibri" w:eastAsia="Calibri" w:hAnsi="Calibri" w:cs="Calibri"/>
          <w:sz w:val="24"/>
          <w:szCs w:val="24"/>
        </w:rPr>
        <w:t xml:space="preserve">The payment deadline for tuition and fees is </w:t>
      </w:r>
      <w:r w:rsidR="00D27FA2" w:rsidRPr="00820BD3">
        <w:rPr>
          <w:rFonts w:ascii="Calibri" w:eastAsia="Calibri" w:hAnsi="Calibri" w:cs="Calibri"/>
          <w:color w:val="FF0000"/>
          <w:sz w:val="24"/>
          <w:szCs w:val="24"/>
          <w:u w:val="single"/>
        </w:rPr>
        <w:t xml:space="preserve">January </w:t>
      </w:r>
      <w:r w:rsidR="002218A9">
        <w:rPr>
          <w:rFonts w:ascii="Calibri" w:eastAsia="Calibri" w:hAnsi="Calibri" w:cs="Calibri"/>
          <w:color w:val="FF0000"/>
          <w:sz w:val="24"/>
          <w:szCs w:val="24"/>
          <w:u w:val="single"/>
        </w:rPr>
        <w:t>1</w:t>
      </w:r>
      <w:r w:rsidR="00B63944">
        <w:rPr>
          <w:rFonts w:ascii="Calibri" w:eastAsia="Calibri" w:hAnsi="Calibri" w:cs="Calibri"/>
          <w:color w:val="FF0000"/>
          <w:sz w:val="24"/>
          <w:szCs w:val="24"/>
          <w:u w:val="single"/>
        </w:rPr>
        <w:t>9</w:t>
      </w:r>
      <w:r w:rsidR="002218A9" w:rsidRPr="002218A9">
        <w:rPr>
          <w:rFonts w:ascii="Calibri" w:eastAsia="Calibri" w:hAnsi="Calibri" w:cs="Calibri"/>
          <w:color w:val="FF0000"/>
          <w:sz w:val="24"/>
          <w:szCs w:val="24"/>
          <w:u w:val="single"/>
          <w:vertAlign w:val="superscript"/>
        </w:rPr>
        <w:t>th</w:t>
      </w:r>
      <w:r w:rsidR="002218A9">
        <w:rPr>
          <w:rFonts w:ascii="Calibri" w:eastAsia="Calibri" w:hAnsi="Calibri" w:cs="Calibri"/>
          <w:color w:val="FF0000"/>
          <w:sz w:val="24"/>
          <w:szCs w:val="24"/>
          <w:u w:val="single"/>
        </w:rPr>
        <w:t xml:space="preserve">, </w:t>
      </w:r>
      <w:r w:rsidR="0013151F">
        <w:rPr>
          <w:rFonts w:ascii="Calibri" w:eastAsia="Calibri" w:hAnsi="Calibri" w:cs="Calibri"/>
          <w:color w:val="FF0000"/>
          <w:sz w:val="24"/>
          <w:szCs w:val="24"/>
          <w:u w:val="single"/>
        </w:rPr>
        <w:t>11:59pm</w:t>
      </w:r>
      <w:r w:rsidR="002218A9">
        <w:rPr>
          <w:rFonts w:ascii="Calibri" w:eastAsia="Calibri" w:hAnsi="Calibri" w:cs="Calibri"/>
          <w:color w:val="FF0000"/>
          <w:sz w:val="24"/>
          <w:szCs w:val="24"/>
          <w:u w:val="single"/>
        </w:rPr>
        <w:t>.</w:t>
      </w:r>
      <w:r w:rsidRPr="00820BD3">
        <w:rPr>
          <w:rFonts w:ascii="Calibri" w:eastAsia="Calibri" w:hAnsi="Calibri" w:cs="Calibri"/>
          <w:sz w:val="24"/>
          <w:szCs w:val="24"/>
        </w:rPr>
        <w:t xml:space="preserve"> After this date, your enrollment </w:t>
      </w:r>
      <w:r w:rsidR="00D27FA2" w:rsidRPr="00820BD3">
        <w:rPr>
          <w:rFonts w:ascii="Calibri" w:eastAsia="Calibri" w:hAnsi="Calibri" w:cs="Calibri"/>
          <w:sz w:val="24"/>
          <w:szCs w:val="24"/>
        </w:rPr>
        <w:t>could</w:t>
      </w:r>
      <w:r w:rsidRPr="00820BD3">
        <w:rPr>
          <w:rFonts w:ascii="Calibri" w:eastAsia="Calibri" w:hAnsi="Calibri" w:cs="Calibri"/>
          <w:sz w:val="24"/>
          <w:szCs w:val="24"/>
        </w:rPr>
        <w:t xml:space="preserve"> be automatically dropped if not paid in full. </w:t>
      </w:r>
    </w:p>
    <w:p w14:paraId="50EE5DCC" w14:textId="77777777" w:rsidR="007B5124" w:rsidRPr="00820BD3" w:rsidRDefault="007B5124" w:rsidP="007B5124">
      <w:pPr>
        <w:pStyle w:val="ListParagraph"/>
        <w:spacing w:after="0"/>
        <w:ind w:left="360" w:right="-20"/>
        <w:rPr>
          <w:rFonts w:ascii="Calibri" w:eastAsia="Calibri" w:hAnsi="Calibri" w:cs="Calibri"/>
          <w:sz w:val="10"/>
          <w:szCs w:val="10"/>
        </w:rPr>
      </w:pPr>
    </w:p>
    <w:p w14:paraId="26B2DAA7" w14:textId="452ED9A3" w:rsidR="007B5124" w:rsidRPr="006D7200" w:rsidRDefault="0095441D" w:rsidP="00982577">
      <w:pPr>
        <w:pStyle w:val="ListParagraph"/>
        <w:numPr>
          <w:ilvl w:val="0"/>
          <w:numId w:val="4"/>
        </w:numPr>
        <w:spacing w:after="0"/>
        <w:ind w:right="-20"/>
        <w:rPr>
          <w:rFonts w:ascii="Calibri" w:eastAsia="Calibri" w:hAnsi="Calibri" w:cs="Calibri"/>
          <w:sz w:val="10"/>
          <w:szCs w:val="10"/>
        </w:rPr>
      </w:pPr>
      <w:r w:rsidRPr="006D7200">
        <w:rPr>
          <w:rFonts w:ascii="Calibri" w:eastAsia="Calibri" w:hAnsi="Calibri" w:cs="Calibri"/>
          <w:b/>
          <w:sz w:val="24"/>
          <w:szCs w:val="24"/>
        </w:rPr>
        <w:t>HEALTH INSURANCE WAIVER DEADLINE:</w:t>
      </w:r>
      <w:r w:rsidRPr="006D7200">
        <w:rPr>
          <w:rFonts w:ascii="Calibri" w:eastAsia="Calibri" w:hAnsi="Calibri" w:cs="Calibri"/>
          <w:sz w:val="24"/>
          <w:szCs w:val="24"/>
          <w:u w:val="single"/>
        </w:rPr>
        <w:t xml:space="preserve"> </w:t>
      </w:r>
      <w:r w:rsidR="007417F4" w:rsidRPr="00AF75D1">
        <w:rPr>
          <w:rFonts w:ascii="Calibri" w:eastAsia="Calibri" w:hAnsi="Calibri" w:cs="Calibri"/>
          <w:color w:val="FF0000"/>
          <w:sz w:val="24"/>
          <w:szCs w:val="24"/>
          <w:u w:val="single"/>
        </w:rPr>
        <w:t>January 22</w:t>
      </w:r>
      <w:r w:rsidR="007B5124" w:rsidRPr="00AF75D1">
        <w:rPr>
          <w:rFonts w:ascii="Calibri" w:eastAsia="Calibri" w:hAnsi="Calibri" w:cs="Calibri"/>
          <w:color w:val="FF0000"/>
          <w:sz w:val="24"/>
          <w:szCs w:val="24"/>
          <w:u w:val="single"/>
          <w:vertAlign w:val="superscript"/>
        </w:rPr>
        <w:t>th</w:t>
      </w:r>
      <w:r w:rsidR="00AF75D1" w:rsidRPr="00AF75D1">
        <w:rPr>
          <w:rFonts w:ascii="Calibri" w:eastAsia="Calibri" w:hAnsi="Calibri" w:cs="Calibri"/>
          <w:color w:val="FF0000"/>
          <w:sz w:val="24"/>
          <w:szCs w:val="24"/>
          <w:u w:val="single"/>
        </w:rPr>
        <w:t xml:space="preserve"> at 5pm</w:t>
      </w:r>
      <w:r w:rsidR="00AF75D1">
        <w:rPr>
          <w:rFonts w:ascii="Calibri" w:eastAsia="Calibri" w:hAnsi="Calibri" w:cs="Calibri"/>
          <w:sz w:val="24"/>
          <w:szCs w:val="24"/>
        </w:rPr>
        <w:t>.</w:t>
      </w:r>
      <w:r w:rsidR="007B5124" w:rsidRPr="006D7200">
        <w:rPr>
          <w:rFonts w:ascii="Calibri" w:eastAsia="Calibri" w:hAnsi="Calibri" w:cs="Calibri"/>
          <w:sz w:val="24"/>
          <w:szCs w:val="24"/>
        </w:rPr>
        <w:t xml:space="preserve"> </w:t>
      </w:r>
      <w:r w:rsidR="009A49E3" w:rsidRPr="006D7200">
        <w:rPr>
          <w:rFonts w:ascii="Calibri" w:eastAsia="Calibri" w:hAnsi="Calibri" w:cs="Calibri"/>
          <w:b/>
          <w:color w:val="FF0000"/>
          <w:sz w:val="24"/>
          <w:szCs w:val="24"/>
        </w:rPr>
        <w:t xml:space="preserve">Be Aware: </w:t>
      </w:r>
      <w:r w:rsidR="003124AC">
        <w:rPr>
          <w:rFonts w:ascii="Calibri" w:eastAsia="Calibri" w:hAnsi="Calibri" w:cs="Calibri"/>
          <w:sz w:val="24"/>
          <w:szCs w:val="24"/>
        </w:rPr>
        <w:t>See next topic below.</w:t>
      </w:r>
    </w:p>
    <w:p w14:paraId="0A923974" w14:textId="77777777" w:rsidR="007B5124" w:rsidRPr="00820BD3" w:rsidRDefault="007B5124" w:rsidP="007B5124">
      <w:pPr>
        <w:pStyle w:val="ListParagraph"/>
        <w:spacing w:after="0"/>
        <w:ind w:left="360" w:right="-20"/>
        <w:rPr>
          <w:rFonts w:ascii="Calibri" w:eastAsia="Calibri" w:hAnsi="Calibri" w:cs="Calibri"/>
          <w:sz w:val="10"/>
          <w:szCs w:val="10"/>
        </w:rPr>
      </w:pPr>
    </w:p>
    <w:p w14:paraId="3145EC6F" w14:textId="30B2F3F8" w:rsidR="00820BD3" w:rsidRPr="007B5124" w:rsidRDefault="00BA1C33" w:rsidP="00820BD3">
      <w:pPr>
        <w:pStyle w:val="ListParagraph"/>
        <w:numPr>
          <w:ilvl w:val="0"/>
          <w:numId w:val="4"/>
        </w:numPr>
        <w:spacing w:after="0"/>
        <w:ind w:right="-20"/>
        <w:rPr>
          <w:rFonts w:ascii="Calibri" w:eastAsia="Calibri" w:hAnsi="Calibri" w:cs="Calibri"/>
          <w:sz w:val="10"/>
          <w:szCs w:val="10"/>
        </w:rPr>
      </w:pPr>
      <w:r w:rsidRPr="00820BD3">
        <w:rPr>
          <w:rFonts w:ascii="Calibri" w:eastAsia="Calibri" w:hAnsi="Calibri" w:cs="Calibri"/>
          <w:b/>
          <w:sz w:val="24"/>
          <w:szCs w:val="24"/>
        </w:rPr>
        <w:t xml:space="preserve">SEVIS </w:t>
      </w:r>
      <w:r w:rsidR="007417F4">
        <w:rPr>
          <w:rFonts w:ascii="Calibri" w:eastAsia="Calibri" w:hAnsi="Calibri" w:cs="Calibri"/>
          <w:b/>
          <w:sz w:val="24"/>
          <w:szCs w:val="24"/>
        </w:rPr>
        <w:t>REGISTRATION TO “ACTIVE”</w:t>
      </w:r>
      <w:r w:rsidR="00CA0A35">
        <w:rPr>
          <w:rFonts w:ascii="Calibri" w:eastAsia="Calibri" w:hAnsi="Calibri" w:cs="Calibri"/>
          <w:b/>
          <w:sz w:val="24"/>
          <w:szCs w:val="24"/>
        </w:rPr>
        <w:t xml:space="preserve"> &amp; G</w:t>
      </w:r>
      <w:r w:rsidR="00E22692">
        <w:rPr>
          <w:rFonts w:ascii="Calibri" w:eastAsia="Calibri" w:hAnsi="Calibri" w:cs="Calibri"/>
          <w:b/>
          <w:sz w:val="24"/>
          <w:szCs w:val="24"/>
        </w:rPr>
        <w:t>EORGIA</w:t>
      </w:r>
      <w:r w:rsidR="00CA0A35">
        <w:rPr>
          <w:rFonts w:ascii="Calibri" w:eastAsia="Calibri" w:hAnsi="Calibri" w:cs="Calibri"/>
          <w:b/>
          <w:sz w:val="24"/>
          <w:szCs w:val="24"/>
        </w:rPr>
        <w:t xml:space="preserve"> D</w:t>
      </w:r>
      <w:r w:rsidR="00E22692">
        <w:rPr>
          <w:rFonts w:ascii="Calibri" w:eastAsia="Calibri" w:hAnsi="Calibri" w:cs="Calibri"/>
          <w:b/>
          <w:sz w:val="24"/>
          <w:szCs w:val="24"/>
        </w:rPr>
        <w:t xml:space="preserve">RIVERS </w:t>
      </w:r>
      <w:r w:rsidR="00CA0A35">
        <w:rPr>
          <w:rFonts w:ascii="Calibri" w:eastAsia="Calibri" w:hAnsi="Calibri" w:cs="Calibri"/>
          <w:b/>
          <w:sz w:val="24"/>
          <w:szCs w:val="24"/>
        </w:rPr>
        <w:t>L</w:t>
      </w:r>
      <w:r w:rsidR="00E22692">
        <w:rPr>
          <w:rFonts w:ascii="Calibri" w:eastAsia="Calibri" w:hAnsi="Calibri" w:cs="Calibri"/>
          <w:b/>
          <w:sz w:val="24"/>
          <w:szCs w:val="24"/>
        </w:rPr>
        <w:t>ICENSE</w:t>
      </w:r>
      <w:r w:rsidRPr="00820BD3">
        <w:rPr>
          <w:rFonts w:ascii="Calibri" w:eastAsia="Calibri" w:hAnsi="Calibri" w:cs="Calibri"/>
          <w:b/>
          <w:sz w:val="24"/>
          <w:szCs w:val="24"/>
        </w:rPr>
        <w:t xml:space="preserve">: </w:t>
      </w:r>
      <w:r w:rsidR="00D27FA2" w:rsidRPr="00820BD3">
        <w:rPr>
          <w:rFonts w:ascii="Calibri" w:eastAsia="Calibri" w:hAnsi="Calibri" w:cs="Calibri"/>
          <w:sz w:val="24"/>
          <w:szCs w:val="24"/>
        </w:rPr>
        <w:t xml:space="preserve">All new and returning students </w:t>
      </w:r>
      <w:r w:rsidR="003809BD">
        <w:rPr>
          <w:rFonts w:ascii="Calibri" w:eastAsia="Calibri" w:hAnsi="Calibri" w:cs="Calibri"/>
          <w:sz w:val="24"/>
          <w:szCs w:val="24"/>
        </w:rPr>
        <w:t>are now in the process of being registered</w:t>
      </w:r>
      <w:r w:rsidR="00D27FA2" w:rsidRPr="00820BD3">
        <w:rPr>
          <w:rFonts w:ascii="Calibri" w:eastAsia="Calibri" w:hAnsi="Calibri" w:cs="Calibri"/>
          <w:sz w:val="24"/>
          <w:szCs w:val="24"/>
        </w:rPr>
        <w:t xml:space="preserve"> to “continued attendance” in SEVIS for Spring semester </w:t>
      </w:r>
      <w:r w:rsidR="00B63944">
        <w:rPr>
          <w:rFonts w:ascii="Calibri" w:eastAsia="Calibri" w:hAnsi="Calibri" w:cs="Calibri"/>
          <w:sz w:val="24"/>
          <w:szCs w:val="24"/>
        </w:rPr>
        <w:t>2021</w:t>
      </w:r>
      <w:r w:rsidR="00D27FA2" w:rsidRPr="00820BD3">
        <w:rPr>
          <w:rFonts w:ascii="Calibri" w:eastAsia="Calibri" w:hAnsi="Calibri" w:cs="Calibri"/>
          <w:sz w:val="24"/>
          <w:szCs w:val="24"/>
        </w:rPr>
        <w:t xml:space="preserve">. </w:t>
      </w:r>
      <w:r w:rsidR="00113A21">
        <w:rPr>
          <w:rFonts w:ascii="Calibri" w:eastAsia="Calibri" w:hAnsi="Calibri" w:cs="Calibri"/>
          <w:sz w:val="24"/>
          <w:szCs w:val="24"/>
        </w:rPr>
        <w:t>If you wish</w:t>
      </w:r>
      <w:r w:rsidR="007B5124">
        <w:rPr>
          <w:rFonts w:ascii="Calibri" w:eastAsia="Calibri" w:hAnsi="Calibri" w:cs="Calibri"/>
          <w:sz w:val="24"/>
          <w:szCs w:val="24"/>
        </w:rPr>
        <w:t xml:space="preserve"> to apply for a Georgia Driver License</w:t>
      </w:r>
      <w:r w:rsidR="00B40DB2">
        <w:rPr>
          <w:rFonts w:ascii="Calibri" w:eastAsia="Calibri" w:hAnsi="Calibri" w:cs="Calibri"/>
          <w:sz w:val="24"/>
          <w:szCs w:val="24"/>
        </w:rPr>
        <w:t xml:space="preserve"> (DL), </w:t>
      </w:r>
      <w:r w:rsidR="007B5124">
        <w:rPr>
          <w:rFonts w:ascii="Calibri" w:eastAsia="Calibri" w:hAnsi="Calibri" w:cs="Calibri"/>
          <w:sz w:val="24"/>
          <w:szCs w:val="24"/>
        </w:rPr>
        <w:t xml:space="preserve">you may </w:t>
      </w:r>
      <w:r w:rsidR="003809BD">
        <w:rPr>
          <w:rFonts w:ascii="Calibri" w:eastAsia="Calibri" w:hAnsi="Calibri" w:cs="Calibri"/>
          <w:sz w:val="24"/>
          <w:szCs w:val="24"/>
        </w:rPr>
        <w:t>do so next week</w:t>
      </w:r>
      <w:r w:rsidR="007B5124">
        <w:rPr>
          <w:rFonts w:ascii="Calibri" w:eastAsia="Calibri" w:hAnsi="Calibri" w:cs="Calibri"/>
          <w:sz w:val="24"/>
          <w:szCs w:val="24"/>
        </w:rPr>
        <w:t xml:space="preserve">. Details are </w:t>
      </w:r>
      <w:hyperlink r:id="rId12" w:history="1">
        <w:r w:rsidR="007B5124" w:rsidRPr="007B5124">
          <w:rPr>
            <w:rStyle w:val="Hyperlink"/>
            <w:rFonts w:ascii="Calibri" w:eastAsia="Calibri" w:hAnsi="Calibri" w:cs="Calibri"/>
            <w:b/>
            <w:sz w:val="24"/>
            <w:szCs w:val="24"/>
          </w:rPr>
          <w:t>HERE</w:t>
        </w:r>
      </w:hyperlink>
      <w:r w:rsidR="007B5124" w:rsidRPr="007B5124">
        <w:rPr>
          <w:rFonts w:ascii="Calibri" w:eastAsia="Calibri" w:hAnsi="Calibri" w:cs="Calibri"/>
          <w:b/>
          <w:sz w:val="24"/>
          <w:szCs w:val="24"/>
        </w:rPr>
        <w:t>.</w:t>
      </w:r>
    </w:p>
    <w:p w14:paraId="579D1DEF" w14:textId="77777777" w:rsidR="007B5124" w:rsidRPr="00820BD3" w:rsidRDefault="007B5124" w:rsidP="007B5124">
      <w:pPr>
        <w:pStyle w:val="ListParagraph"/>
        <w:spacing w:after="0"/>
        <w:ind w:left="360" w:right="-20"/>
        <w:rPr>
          <w:rFonts w:ascii="Calibri" w:eastAsia="Calibri" w:hAnsi="Calibri" w:cs="Calibri"/>
          <w:sz w:val="10"/>
          <w:szCs w:val="10"/>
        </w:rPr>
      </w:pPr>
    </w:p>
    <w:p w14:paraId="054B9022" w14:textId="7221FA0B" w:rsidR="007B5124" w:rsidRPr="006D7200" w:rsidRDefault="00BA1C33" w:rsidP="005B54CD">
      <w:pPr>
        <w:pStyle w:val="ListParagraph"/>
        <w:numPr>
          <w:ilvl w:val="0"/>
          <w:numId w:val="4"/>
        </w:numPr>
        <w:spacing w:after="0"/>
        <w:ind w:right="-20"/>
        <w:rPr>
          <w:rFonts w:ascii="Calibri" w:eastAsia="Calibri" w:hAnsi="Calibri" w:cs="Calibri"/>
          <w:sz w:val="10"/>
          <w:szCs w:val="10"/>
        </w:rPr>
      </w:pPr>
      <w:r w:rsidRPr="006D7200">
        <w:rPr>
          <w:rFonts w:ascii="Calibri" w:eastAsia="Calibri" w:hAnsi="Calibri" w:cs="Calibri"/>
          <w:b/>
          <w:sz w:val="24"/>
          <w:szCs w:val="24"/>
        </w:rPr>
        <w:t xml:space="preserve">CURRICULAR PRACTICAL TRAINING (CPT) APPLICATIONS: </w:t>
      </w:r>
      <w:r w:rsidRPr="006D7200">
        <w:rPr>
          <w:rFonts w:ascii="Calibri" w:eastAsia="Calibri" w:hAnsi="Calibri" w:cs="Calibri"/>
          <w:sz w:val="24"/>
          <w:szCs w:val="24"/>
        </w:rPr>
        <w:t xml:space="preserve">CPT is a temporary work authorization for </w:t>
      </w:r>
      <w:r w:rsidR="00D27FA2" w:rsidRPr="006D7200">
        <w:rPr>
          <w:rFonts w:ascii="Calibri" w:eastAsia="Calibri" w:hAnsi="Calibri" w:cs="Calibri"/>
          <w:sz w:val="24"/>
          <w:szCs w:val="24"/>
        </w:rPr>
        <w:t>off campus internships</w:t>
      </w:r>
      <w:r w:rsidR="007417F4" w:rsidRPr="006D7200">
        <w:rPr>
          <w:rFonts w:ascii="Calibri" w:eastAsia="Calibri" w:hAnsi="Calibri" w:cs="Calibri"/>
          <w:sz w:val="24"/>
          <w:szCs w:val="24"/>
        </w:rPr>
        <w:t xml:space="preserve"> in </w:t>
      </w:r>
      <w:r w:rsidRPr="006D7200">
        <w:rPr>
          <w:rFonts w:ascii="Calibri" w:eastAsia="Calibri" w:hAnsi="Calibri" w:cs="Calibri"/>
          <w:sz w:val="24"/>
          <w:szCs w:val="24"/>
        </w:rPr>
        <w:t xml:space="preserve">your field of study. The deadline to </w:t>
      </w:r>
      <w:r w:rsidR="006D7200" w:rsidRPr="006D7200">
        <w:rPr>
          <w:rFonts w:ascii="Calibri" w:eastAsia="Calibri" w:hAnsi="Calibri" w:cs="Calibri"/>
          <w:sz w:val="24"/>
          <w:szCs w:val="24"/>
        </w:rPr>
        <w:t xml:space="preserve">apply </w:t>
      </w:r>
      <w:r w:rsidR="00D27FA2" w:rsidRPr="006D7200">
        <w:rPr>
          <w:rFonts w:ascii="Calibri" w:eastAsia="Calibri" w:hAnsi="Calibri" w:cs="Calibri"/>
          <w:sz w:val="24"/>
          <w:szCs w:val="24"/>
        </w:rPr>
        <w:t xml:space="preserve">for Spring </w:t>
      </w:r>
      <w:r w:rsidR="00B63944">
        <w:rPr>
          <w:rFonts w:ascii="Calibri" w:eastAsia="Calibri" w:hAnsi="Calibri" w:cs="Calibri"/>
          <w:sz w:val="24"/>
          <w:szCs w:val="24"/>
        </w:rPr>
        <w:t>2021</w:t>
      </w:r>
      <w:r w:rsidRPr="006D7200">
        <w:rPr>
          <w:rFonts w:ascii="Calibri" w:eastAsia="Calibri" w:hAnsi="Calibri" w:cs="Calibri"/>
          <w:sz w:val="24"/>
          <w:szCs w:val="24"/>
        </w:rPr>
        <w:t xml:space="preserve"> CPT is</w:t>
      </w:r>
      <w:r w:rsidRPr="006D7200">
        <w:rPr>
          <w:rFonts w:ascii="Calibri" w:eastAsia="Calibri" w:hAnsi="Calibri" w:cs="Calibri"/>
          <w:color w:val="FF0000"/>
          <w:sz w:val="24"/>
          <w:szCs w:val="24"/>
        </w:rPr>
        <w:t xml:space="preserve"> </w:t>
      </w:r>
      <w:r w:rsidR="006D7200" w:rsidRPr="006D7200">
        <w:rPr>
          <w:rFonts w:ascii="Calibri" w:eastAsia="Calibri" w:hAnsi="Calibri" w:cs="Calibri"/>
          <w:color w:val="FF0000"/>
          <w:sz w:val="24"/>
          <w:szCs w:val="24"/>
          <w:u w:val="single"/>
        </w:rPr>
        <w:t>Friday, January 1</w:t>
      </w:r>
      <w:r w:rsidR="00B63944">
        <w:rPr>
          <w:rFonts w:ascii="Calibri" w:eastAsia="Calibri" w:hAnsi="Calibri" w:cs="Calibri"/>
          <w:color w:val="FF0000"/>
          <w:sz w:val="24"/>
          <w:szCs w:val="24"/>
          <w:u w:val="single"/>
        </w:rPr>
        <w:t>5</w:t>
      </w:r>
      <w:r w:rsidRPr="006D7200">
        <w:rPr>
          <w:rFonts w:ascii="Calibri" w:eastAsia="Calibri" w:hAnsi="Calibri" w:cs="Calibri"/>
          <w:color w:val="FF0000"/>
          <w:sz w:val="24"/>
          <w:szCs w:val="24"/>
          <w:u w:val="single"/>
          <w:vertAlign w:val="superscript"/>
        </w:rPr>
        <w:t>th</w:t>
      </w:r>
      <w:r w:rsidRPr="006D7200">
        <w:rPr>
          <w:rFonts w:ascii="Calibri" w:eastAsia="Calibri" w:hAnsi="Calibri" w:cs="Calibri"/>
          <w:color w:val="FF0000"/>
          <w:sz w:val="24"/>
          <w:szCs w:val="24"/>
          <w:u w:val="single"/>
        </w:rPr>
        <w:t xml:space="preserve"> at </w:t>
      </w:r>
      <w:r w:rsidR="00B63944">
        <w:rPr>
          <w:rFonts w:ascii="Calibri" w:eastAsia="Calibri" w:hAnsi="Calibri" w:cs="Calibri"/>
          <w:color w:val="FF0000"/>
          <w:sz w:val="24"/>
          <w:szCs w:val="24"/>
          <w:u w:val="single"/>
        </w:rPr>
        <w:t>4</w:t>
      </w:r>
      <w:r w:rsidRPr="006D7200">
        <w:rPr>
          <w:rFonts w:ascii="Calibri" w:eastAsia="Calibri" w:hAnsi="Calibri" w:cs="Calibri"/>
          <w:color w:val="FF0000"/>
          <w:sz w:val="24"/>
          <w:szCs w:val="24"/>
          <w:u w:val="single"/>
        </w:rPr>
        <w:t>pm</w:t>
      </w:r>
      <w:r w:rsidR="00D27FA2" w:rsidRPr="006D7200">
        <w:rPr>
          <w:rFonts w:ascii="Calibri" w:eastAsia="Calibri" w:hAnsi="Calibri" w:cs="Calibri"/>
          <w:sz w:val="24"/>
          <w:szCs w:val="24"/>
        </w:rPr>
        <w:t>. Details are</w:t>
      </w:r>
      <w:r w:rsidRPr="006D7200">
        <w:rPr>
          <w:rFonts w:ascii="Calibri" w:eastAsia="Calibri" w:hAnsi="Calibri" w:cs="Calibri"/>
          <w:sz w:val="24"/>
          <w:szCs w:val="24"/>
        </w:rPr>
        <w:t xml:space="preserve"> </w:t>
      </w:r>
      <w:hyperlink r:id="rId13" w:history="1">
        <w:r w:rsidRPr="006D7200">
          <w:rPr>
            <w:rStyle w:val="Hyperlink"/>
            <w:rFonts w:ascii="Calibri" w:eastAsia="Calibri" w:hAnsi="Calibri" w:cs="Calibri"/>
            <w:b/>
            <w:sz w:val="24"/>
            <w:szCs w:val="24"/>
          </w:rPr>
          <w:t>HERE</w:t>
        </w:r>
        <w:r w:rsidRPr="006D7200">
          <w:rPr>
            <w:rStyle w:val="Hyperlink"/>
            <w:rFonts w:ascii="Calibri" w:eastAsia="Calibri" w:hAnsi="Calibri" w:cs="Calibri"/>
            <w:sz w:val="24"/>
            <w:szCs w:val="24"/>
          </w:rPr>
          <w:t>.</w:t>
        </w:r>
      </w:hyperlink>
    </w:p>
    <w:p w14:paraId="251081AD" w14:textId="26C6704D" w:rsidR="007B5124" w:rsidRPr="00820BD3" w:rsidRDefault="007B5124" w:rsidP="007B5124">
      <w:pPr>
        <w:pStyle w:val="ListParagraph"/>
        <w:spacing w:after="0"/>
        <w:ind w:left="360" w:right="-20"/>
        <w:rPr>
          <w:rFonts w:ascii="Calibri" w:eastAsia="Calibri" w:hAnsi="Calibri" w:cs="Calibri"/>
          <w:sz w:val="10"/>
          <w:szCs w:val="10"/>
        </w:rPr>
      </w:pPr>
    </w:p>
    <w:p w14:paraId="3329966A" w14:textId="77777777" w:rsidR="0027350E" w:rsidRPr="00820BD3" w:rsidRDefault="0027350E" w:rsidP="0027350E">
      <w:pPr>
        <w:pStyle w:val="ListParagraph"/>
        <w:spacing w:after="0"/>
        <w:ind w:left="360" w:right="-20"/>
        <w:rPr>
          <w:rFonts w:ascii="Calibri" w:eastAsia="Calibri" w:hAnsi="Calibri" w:cs="Calibri"/>
          <w:sz w:val="10"/>
          <w:szCs w:val="10"/>
        </w:rPr>
      </w:pPr>
    </w:p>
    <w:p w14:paraId="2EA37988" w14:textId="5E93E2E2" w:rsidR="002C7384" w:rsidRPr="00F5421E" w:rsidRDefault="002C7384" w:rsidP="002C7384">
      <w:pPr>
        <w:pStyle w:val="Heading1"/>
        <w:rPr>
          <w:color w:val="FF0000"/>
        </w:rPr>
      </w:pPr>
      <w:r w:rsidRPr="00F05024">
        <w:rPr>
          <w:color w:val="2E74B5" w:themeColor="accent1" w:themeShade="BF"/>
        </w:rPr>
        <w:t>D</w:t>
      </w:r>
      <w:r w:rsidR="00CD5456">
        <w:rPr>
          <w:color w:val="2E74B5" w:themeColor="accent1" w:themeShade="BF"/>
        </w:rPr>
        <w:t xml:space="preserve">EADLINE: SPRING </w:t>
      </w:r>
      <w:r w:rsidR="00B63944">
        <w:rPr>
          <w:color w:val="2E74B5" w:themeColor="accent1" w:themeShade="BF"/>
        </w:rPr>
        <w:t>2021</w:t>
      </w:r>
      <w:r w:rsidRPr="00F05024">
        <w:rPr>
          <w:color w:val="2E74B5" w:themeColor="accent1" w:themeShade="BF"/>
        </w:rPr>
        <w:t xml:space="preserve"> HEALTH INSURANCE WAIVER</w:t>
      </w:r>
      <w:r w:rsidR="00F5421E">
        <w:rPr>
          <w:color w:val="2E74B5" w:themeColor="accent1" w:themeShade="BF"/>
        </w:rPr>
        <w:t xml:space="preserve">S: </w:t>
      </w:r>
      <w:r w:rsidR="00F5421E" w:rsidRPr="00F5421E">
        <w:rPr>
          <w:color w:val="FF0000"/>
        </w:rPr>
        <w:t xml:space="preserve">JAN. </w:t>
      </w:r>
      <w:r w:rsidR="004D630F">
        <w:rPr>
          <w:color w:val="FF0000"/>
        </w:rPr>
        <w:t>22</w:t>
      </w:r>
      <w:r w:rsidR="00F5421E" w:rsidRPr="00F5421E">
        <w:rPr>
          <w:color w:val="FF0000"/>
        </w:rPr>
        <w:t xml:space="preserve">, </w:t>
      </w:r>
      <w:bookmarkEnd w:id="0"/>
      <w:r w:rsidR="00B63944">
        <w:rPr>
          <w:color w:val="FF0000"/>
        </w:rPr>
        <w:t>2021</w:t>
      </w:r>
    </w:p>
    <w:p w14:paraId="507A1F03" w14:textId="198B1C05" w:rsidR="002C7384" w:rsidRPr="00392219" w:rsidRDefault="0013151F" w:rsidP="002C7384">
      <w:pPr>
        <w:pStyle w:val="ListParagraph"/>
        <w:ind w:left="0"/>
        <w:rPr>
          <w:bCs/>
          <w:sz w:val="28"/>
          <w:szCs w:val="24"/>
        </w:rPr>
      </w:pPr>
      <w:r w:rsidRPr="00392219">
        <w:rPr>
          <w:bCs/>
          <w:noProof/>
          <w:sz w:val="28"/>
          <w:szCs w:val="24"/>
        </w:rPr>
        <w:drawing>
          <wp:anchor distT="0" distB="0" distL="114300" distR="114300" simplePos="0" relativeHeight="251678720" behindDoc="0" locked="0" layoutInCell="1" allowOverlap="1" wp14:anchorId="462130BD" wp14:editId="06AA5331">
            <wp:simplePos x="0" y="0"/>
            <wp:positionH relativeFrom="margin">
              <wp:align>left</wp:align>
            </wp:positionH>
            <wp:positionV relativeFrom="paragraph">
              <wp:posOffset>307340</wp:posOffset>
            </wp:positionV>
            <wp:extent cx="204597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318" y="21390"/>
                <wp:lineTo x="21318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eadlin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384" w:rsidRPr="00392219">
        <w:rPr>
          <w:bCs/>
          <w:sz w:val="28"/>
          <w:szCs w:val="24"/>
        </w:rPr>
        <w:t>If you</w:t>
      </w:r>
      <w:r w:rsidR="00E657B3" w:rsidRPr="00392219">
        <w:rPr>
          <w:bCs/>
          <w:sz w:val="28"/>
          <w:szCs w:val="24"/>
        </w:rPr>
        <w:t xml:space="preserve"> wish to waive out of UWG</w:t>
      </w:r>
      <w:r w:rsidR="002C7384" w:rsidRPr="00392219">
        <w:rPr>
          <w:bCs/>
          <w:sz w:val="28"/>
          <w:szCs w:val="24"/>
        </w:rPr>
        <w:t xml:space="preserve"> insurance f</w:t>
      </w:r>
      <w:r w:rsidR="00CD5456" w:rsidRPr="00392219">
        <w:rPr>
          <w:bCs/>
          <w:sz w:val="28"/>
          <w:szCs w:val="24"/>
        </w:rPr>
        <w:t xml:space="preserve">or Spring + Summer semester </w:t>
      </w:r>
      <w:r w:rsidR="00B63944" w:rsidRPr="00392219">
        <w:rPr>
          <w:bCs/>
          <w:sz w:val="28"/>
          <w:szCs w:val="24"/>
        </w:rPr>
        <w:t>2021</w:t>
      </w:r>
      <w:r w:rsidR="00A544CC" w:rsidRPr="00392219">
        <w:rPr>
          <w:bCs/>
          <w:sz w:val="28"/>
          <w:szCs w:val="24"/>
        </w:rPr>
        <w:t>, you</w:t>
      </w:r>
      <w:r w:rsidR="00C30B9F" w:rsidRPr="00392219">
        <w:rPr>
          <w:bCs/>
          <w:sz w:val="28"/>
          <w:szCs w:val="24"/>
        </w:rPr>
        <w:t xml:space="preserve"> </w:t>
      </w:r>
      <w:r w:rsidR="00A544CC" w:rsidRPr="00392219">
        <w:rPr>
          <w:bCs/>
          <w:sz w:val="28"/>
          <w:szCs w:val="24"/>
        </w:rPr>
        <w:t>must</w:t>
      </w:r>
      <w:r w:rsidR="00E657B3" w:rsidRPr="00392219">
        <w:rPr>
          <w:bCs/>
          <w:sz w:val="28"/>
          <w:szCs w:val="24"/>
        </w:rPr>
        <w:t xml:space="preserve"> </w:t>
      </w:r>
      <w:r w:rsidR="00E657B3" w:rsidRPr="00392219">
        <w:rPr>
          <w:bCs/>
          <w:sz w:val="28"/>
          <w:szCs w:val="24"/>
          <w:u w:val="single"/>
        </w:rPr>
        <w:t>first enroll and activate your insurance before you can</w:t>
      </w:r>
      <w:r w:rsidR="00A544CC" w:rsidRPr="00392219">
        <w:rPr>
          <w:bCs/>
          <w:sz w:val="28"/>
          <w:szCs w:val="24"/>
          <w:u w:val="single"/>
        </w:rPr>
        <w:t xml:space="preserve"> request a waiver</w:t>
      </w:r>
      <w:r w:rsidR="00A544CC" w:rsidRPr="00392219">
        <w:rPr>
          <w:bCs/>
          <w:sz w:val="28"/>
          <w:szCs w:val="24"/>
        </w:rPr>
        <w:t xml:space="preserve"> </w:t>
      </w:r>
      <w:r w:rsidR="00C30B9F" w:rsidRPr="00392219">
        <w:rPr>
          <w:bCs/>
          <w:sz w:val="28"/>
          <w:szCs w:val="24"/>
        </w:rPr>
        <w:t xml:space="preserve">by </w:t>
      </w:r>
      <w:r w:rsidR="00C30B9F" w:rsidRPr="00392219">
        <w:rPr>
          <w:b/>
          <w:bCs/>
          <w:sz w:val="28"/>
          <w:szCs w:val="24"/>
        </w:rPr>
        <w:t xml:space="preserve">January </w:t>
      </w:r>
      <w:r w:rsidR="004D630F" w:rsidRPr="00392219">
        <w:rPr>
          <w:b/>
          <w:bCs/>
          <w:sz w:val="28"/>
          <w:szCs w:val="24"/>
        </w:rPr>
        <w:t>22</w:t>
      </w:r>
      <w:r w:rsidR="00A544CC" w:rsidRPr="00392219">
        <w:rPr>
          <w:b/>
          <w:bCs/>
          <w:sz w:val="28"/>
          <w:szCs w:val="24"/>
        </w:rPr>
        <w:t xml:space="preserve">, </w:t>
      </w:r>
      <w:r w:rsidR="00B63944" w:rsidRPr="00392219">
        <w:rPr>
          <w:b/>
          <w:bCs/>
          <w:sz w:val="28"/>
          <w:szCs w:val="24"/>
        </w:rPr>
        <w:t>2021</w:t>
      </w:r>
      <w:r w:rsidR="002C7384" w:rsidRPr="00392219">
        <w:rPr>
          <w:bCs/>
          <w:sz w:val="28"/>
          <w:szCs w:val="24"/>
        </w:rPr>
        <w:t xml:space="preserve">. Coverage begins </w:t>
      </w:r>
      <w:r w:rsidR="00CD5456" w:rsidRPr="00392219">
        <w:rPr>
          <w:bCs/>
          <w:sz w:val="28"/>
          <w:szCs w:val="24"/>
        </w:rPr>
        <w:t xml:space="preserve">January 1, </w:t>
      </w:r>
      <w:r w:rsidR="00B63944" w:rsidRPr="00392219">
        <w:rPr>
          <w:bCs/>
          <w:sz w:val="28"/>
          <w:szCs w:val="24"/>
        </w:rPr>
        <w:t>2021</w:t>
      </w:r>
      <w:r w:rsidR="002C7384" w:rsidRPr="00392219">
        <w:rPr>
          <w:bCs/>
          <w:sz w:val="28"/>
          <w:szCs w:val="24"/>
        </w:rPr>
        <w:t xml:space="preserve"> and ends</w:t>
      </w:r>
      <w:r w:rsidR="00CD5456" w:rsidRPr="00392219">
        <w:rPr>
          <w:bCs/>
          <w:sz w:val="28"/>
          <w:szCs w:val="24"/>
        </w:rPr>
        <w:t xml:space="preserve"> July 31, </w:t>
      </w:r>
      <w:r w:rsidR="00B63944" w:rsidRPr="00392219">
        <w:rPr>
          <w:bCs/>
          <w:sz w:val="28"/>
          <w:szCs w:val="24"/>
        </w:rPr>
        <w:t>2021</w:t>
      </w:r>
      <w:r w:rsidR="002C7384" w:rsidRPr="00392219">
        <w:rPr>
          <w:bCs/>
          <w:sz w:val="28"/>
          <w:szCs w:val="24"/>
        </w:rPr>
        <w:t xml:space="preserve">. </w:t>
      </w:r>
    </w:p>
    <w:p w14:paraId="426693F3" w14:textId="77777777" w:rsidR="00392219" w:rsidRPr="00392219" w:rsidRDefault="002C7384" w:rsidP="00392219">
      <w:pPr>
        <w:pStyle w:val="ListParagraph"/>
        <w:spacing w:after="0"/>
        <w:ind w:left="360"/>
        <w:rPr>
          <w:bCs/>
          <w:sz w:val="28"/>
          <w:szCs w:val="24"/>
        </w:rPr>
      </w:pPr>
      <w:r w:rsidRPr="00392219">
        <w:rPr>
          <w:b/>
          <w:bCs/>
          <w:color w:val="FF0000"/>
          <w:sz w:val="28"/>
          <w:szCs w:val="24"/>
        </w:rPr>
        <w:t>Note:</w:t>
      </w:r>
      <w:r w:rsidR="00E657B3" w:rsidRPr="00392219">
        <w:rPr>
          <w:b/>
          <w:bCs/>
          <w:color w:val="FF0000"/>
          <w:sz w:val="28"/>
          <w:szCs w:val="24"/>
        </w:rPr>
        <w:t xml:space="preserve"> </w:t>
      </w:r>
      <w:r w:rsidRPr="00392219">
        <w:rPr>
          <w:bCs/>
          <w:sz w:val="28"/>
          <w:szCs w:val="24"/>
        </w:rPr>
        <w:t xml:space="preserve">Waivers </w:t>
      </w:r>
      <w:r w:rsidR="00E657B3" w:rsidRPr="00392219">
        <w:rPr>
          <w:bCs/>
          <w:sz w:val="28"/>
          <w:szCs w:val="24"/>
        </w:rPr>
        <w:t xml:space="preserve">can take 2-4 business days to update on your bill. </w:t>
      </w:r>
    </w:p>
    <w:p w14:paraId="705292E2" w14:textId="5BED8726" w:rsidR="00392219" w:rsidRPr="009324B4" w:rsidRDefault="00392219" w:rsidP="00392219">
      <w:pPr>
        <w:pStyle w:val="ListParagraph"/>
        <w:spacing w:after="0"/>
        <w:ind w:left="360"/>
        <w:rPr>
          <w:rFonts w:cstheme="minorHAnsi"/>
          <w:b/>
          <w:bCs/>
          <w:sz w:val="28"/>
          <w:szCs w:val="28"/>
        </w:rPr>
      </w:pPr>
      <w:r w:rsidRPr="009324B4">
        <w:rPr>
          <w:rFonts w:cstheme="minorHAnsi"/>
          <w:b/>
          <w:bCs/>
          <w:sz w:val="28"/>
          <w:szCs w:val="28"/>
        </w:rPr>
        <w:t xml:space="preserve">Q: Where </w:t>
      </w:r>
      <w:proofErr w:type="gramStart"/>
      <w:r>
        <w:rPr>
          <w:rFonts w:cstheme="minorHAnsi"/>
          <w:b/>
          <w:bCs/>
          <w:sz w:val="28"/>
          <w:szCs w:val="28"/>
        </w:rPr>
        <w:t>are</w:t>
      </w:r>
      <w:proofErr w:type="gramEnd"/>
      <w:r>
        <w:rPr>
          <w:rFonts w:cstheme="minorHAnsi"/>
          <w:b/>
          <w:bCs/>
          <w:sz w:val="28"/>
          <w:szCs w:val="28"/>
        </w:rPr>
        <w:t xml:space="preserve"> </w:t>
      </w:r>
      <w:r w:rsidRPr="009324B4">
        <w:rPr>
          <w:rFonts w:cstheme="minorHAnsi"/>
          <w:b/>
          <w:bCs/>
          <w:sz w:val="28"/>
          <w:szCs w:val="28"/>
        </w:rPr>
        <w:t>the waiver portal and requirement</w:t>
      </w:r>
      <w:r>
        <w:rPr>
          <w:rFonts w:cstheme="minorHAnsi"/>
          <w:b/>
          <w:bCs/>
          <w:sz w:val="28"/>
          <w:szCs w:val="28"/>
        </w:rPr>
        <w:t xml:space="preserve"> details?</w:t>
      </w:r>
    </w:p>
    <w:p w14:paraId="2AD9EE00" w14:textId="77777777" w:rsidR="00392219" w:rsidRPr="009324B4" w:rsidRDefault="00392219" w:rsidP="00392219">
      <w:pPr>
        <w:pStyle w:val="ListParagraph"/>
        <w:spacing w:after="0"/>
        <w:ind w:left="360"/>
        <w:rPr>
          <w:rFonts w:eastAsia="Roboto" w:cstheme="minorHAnsi"/>
          <w:color w:val="202124"/>
          <w:sz w:val="28"/>
          <w:szCs w:val="28"/>
          <w:highlight w:val="white"/>
        </w:rPr>
      </w:pPr>
      <w:r w:rsidRPr="009324B4">
        <w:rPr>
          <w:rFonts w:cstheme="minorHAnsi"/>
          <w:sz w:val="28"/>
          <w:szCs w:val="28"/>
        </w:rPr>
        <w:t xml:space="preserve">A: Please see:  </w:t>
      </w:r>
      <w:hyperlink r:id="rId15">
        <w:r w:rsidRPr="009324B4">
          <w:rPr>
            <w:rFonts w:eastAsia="Roboto" w:cstheme="minorHAnsi"/>
            <w:color w:val="1A73E8"/>
            <w:sz w:val="28"/>
            <w:szCs w:val="28"/>
            <w:highlight w:val="white"/>
          </w:rPr>
          <w:t>https://www.westga.edu/academics/isap/healthinsurance.php</w:t>
        </w:r>
      </w:hyperlink>
      <w:r w:rsidRPr="009324B4">
        <w:rPr>
          <w:rFonts w:eastAsia="Roboto" w:cstheme="minorHAnsi"/>
          <w:color w:val="202124"/>
          <w:sz w:val="28"/>
          <w:szCs w:val="28"/>
          <w:highlight w:val="white"/>
        </w:rPr>
        <w:t xml:space="preserve"> </w:t>
      </w:r>
      <w:r w:rsidRPr="009324B4">
        <w:rPr>
          <w:rFonts w:eastAsia="Roboto" w:cstheme="minorHAnsi"/>
          <w:color w:val="202124"/>
          <w:sz w:val="28"/>
          <w:szCs w:val="28"/>
        </w:rPr>
        <w:t xml:space="preserve">but also note that </w:t>
      </w:r>
      <w:r w:rsidRPr="009324B4">
        <w:rPr>
          <w:rFonts w:cstheme="minorHAnsi"/>
          <w:sz w:val="28"/>
          <w:szCs w:val="28"/>
        </w:rPr>
        <w:t>ISAP is not involved in the waiver process and has no way to appeal the UHC decision.</w:t>
      </w:r>
    </w:p>
    <w:p w14:paraId="058C4042" w14:textId="2363F27A" w:rsidR="00392219" w:rsidRDefault="00392219" w:rsidP="00392219">
      <w:pPr>
        <w:pStyle w:val="ListParagraph"/>
        <w:spacing w:after="0"/>
        <w:ind w:left="360"/>
        <w:rPr>
          <w:color w:val="202124"/>
          <w:sz w:val="28"/>
          <w:szCs w:val="28"/>
          <w:highlight w:val="white"/>
        </w:rPr>
      </w:pPr>
    </w:p>
    <w:p w14:paraId="4C59F90D" w14:textId="32B4538C" w:rsidR="00392219" w:rsidRDefault="00392219" w:rsidP="00392219">
      <w:pPr>
        <w:pStyle w:val="ListParagraph"/>
        <w:spacing w:after="0"/>
        <w:ind w:left="360"/>
        <w:rPr>
          <w:color w:val="202124"/>
          <w:sz w:val="28"/>
          <w:szCs w:val="28"/>
          <w:highlight w:val="white"/>
        </w:rPr>
      </w:pPr>
    </w:p>
    <w:p w14:paraId="4AF5E3F2" w14:textId="56369CB2" w:rsidR="00392219" w:rsidRDefault="00392219" w:rsidP="00392219">
      <w:pPr>
        <w:pStyle w:val="ListParagraph"/>
        <w:spacing w:after="0"/>
        <w:ind w:left="360"/>
        <w:rPr>
          <w:color w:val="202124"/>
          <w:sz w:val="28"/>
          <w:szCs w:val="28"/>
          <w:highlight w:val="white"/>
        </w:rPr>
      </w:pPr>
    </w:p>
    <w:p w14:paraId="08263415" w14:textId="77777777" w:rsidR="00392219" w:rsidRDefault="00392219" w:rsidP="00392219">
      <w:pPr>
        <w:pStyle w:val="ListParagraph"/>
        <w:spacing w:after="0"/>
        <w:ind w:left="360"/>
        <w:rPr>
          <w:color w:val="202124"/>
          <w:sz w:val="28"/>
          <w:szCs w:val="28"/>
          <w:highlight w:val="white"/>
        </w:rPr>
      </w:pPr>
    </w:p>
    <w:p w14:paraId="7089D7AD" w14:textId="77777777" w:rsidR="00392219" w:rsidRPr="00812565" w:rsidRDefault="00392219" w:rsidP="00392219">
      <w:pPr>
        <w:pStyle w:val="ListParagraph"/>
        <w:spacing w:after="0"/>
        <w:ind w:left="360"/>
        <w:rPr>
          <w:b/>
          <w:bCs/>
          <w:color w:val="202124"/>
          <w:sz w:val="28"/>
          <w:szCs w:val="28"/>
          <w:highlight w:val="white"/>
        </w:rPr>
      </w:pPr>
      <w:r w:rsidRPr="00812565">
        <w:rPr>
          <w:b/>
          <w:bCs/>
          <w:color w:val="202124"/>
          <w:sz w:val="28"/>
          <w:szCs w:val="28"/>
          <w:highlight w:val="white"/>
        </w:rPr>
        <w:t>Q: What if there is no insurance charge on my account, but I’m enrolled in classes?</w:t>
      </w:r>
    </w:p>
    <w:p w14:paraId="7323EE6C" w14:textId="77777777" w:rsidR="00392219" w:rsidRDefault="00392219" w:rsidP="00392219">
      <w:pPr>
        <w:pStyle w:val="ListParagraph"/>
        <w:spacing w:after="0"/>
        <w:ind w:left="360"/>
        <w:rPr>
          <w:color w:val="202124"/>
          <w:sz w:val="28"/>
          <w:szCs w:val="28"/>
          <w:highlight w:val="white"/>
        </w:rPr>
      </w:pPr>
      <w:r>
        <w:rPr>
          <w:color w:val="202124"/>
          <w:sz w:val="28"/>
          <w:szCs w:val="28"/>
          <w:highlight w:val="white"/>
        </w:rPr>
        <w:t xml:space="preserve">A:  Please email Paul Sargent </w:t>
      </w:r>
      <w:hyperlink r:id="rId16" w:history="1">
        <w:r w:rsidRPr="00857C89">
          <w:rPr>
            <w:rStyle w:val="Hyperlink"/>
            <w:sz w:val="28"/>
            <w:szCs w:val="28"/>
            <w:highlight w:val="white"/>
          </w:rPr>
          <w:t>psargent@westga.edu</w:t>
        </w:r>
      </w:hyperlink>
      <w:r>
        <w:rPr>
          <w:color w:val="202124"/>
          <w:sz w:val="28"/>
          <w:szCs w:val="28"/>
          <w:highlight w:val="white"/>
        </w:rPr>
        <w:t xml:space="preserve"> as soon as possible to verify your location, enrollment and proper coding or eligibility for a waiver based on non-US location.</w:t>
      </w:r>
    </w:p>
    <w:p w14:paraId="447E98B3" w14:textId="77777777" w:rsidR="00392219" w:rsidRDefault="00392219" w:rsidP="00392219">
      <w:pPr>
        <w:pStyle w:val="ListParagraph"/>
        <w:spacing w:after="0"/>
        <w:ind w:left="360"/>
        <w:rPr>
          <w:color w:val="202124"/>
          <w:sz w:val="28"/>
          <w:szCs w:val="28"/>
          <w:highlight w:val="white"/>
        </w:rPr>
      </w:pPr>
    </w:p>
    <w:p w14:paraId="47B4E16B" w14:textId="77777777" w:rsidR="00392219" w:rsidRPr="00812565" w:rsidRDefault="00392219" w:rsidP="00392219">
      <w:pPr>
        <w:pStyle w:val="ListParagraph"/>
        <w:spacing w:after="0"/>
        <w:ind w:left="360"/>
        <w:rPr>
          <w:b/>
          <w:bCs/>
          <w:color w:val="202124"/>
          <w:sz w:val="28"/>
          <w:szCs w:val="28"/>
          <w:highlight w:val="white"/>
        </w:rPr>
      </w:pPr>
      <w:r w:rsidRPr="00812565">
        <w:rPr>
          <w:b/>
          <w:bCs/>
          <w:color w:val="202124"/>
          <w:sz w:val="28"/>
          <w:szCs w:val="28"/>
          <w:highlight w:val="white"/>
        </w:rPr>
        <w:t xml:space="preserve">Q: What if I don’t have USG approved </w:t>
      </w:r>
      <w:r>
        <w:rPr>
          <w:b/>
          <w:bCs/>
          <w:color w:val="202124"/>
          <w:sz w:val="28"/>
          <w:szCs w:val="28"/>
          <w:highlight w:val="white"/>
        </w:rPr>
        <w:t>coverage</w:t>
      </w:r>
      <w:r w:rsidRPr="00812565">
        <w:rPr>
          <w:b/>
          <w:bCs/>
          <w:color w:val="202124"/>
          <w:sz w:val="28"/>
          <w:szCs w:val="28"/>
          <w:highlight w:val="white"/>
        </w:rPr>
        <w:t xml:space="preserve"> by the fee payment deadline? </w:t>
      </w:r>
    </w:p>
    <w:p w14:paraId="0138B046" w14:textId="77777777" w:rsidR="00392219" w:rsidRDefault="00392219" w:rsidP="00392219">
      <w:pPr>
        <w:pStyle w:val="ListParagraph"/>
        <w:spacing w:after="0"/>
        <w:ind w:left="360"/>
        <w:rPr>
          <w:color w:val="202124"/>
          <w:sz w:val="28"/>
          <w:szCs w:val="28"/>
          <w:highlight w:val="white"/>
        </w:rPr>
      </w:pPr>
      <w:r>
        <w:rPr>
          <w:color w:val="202124"/>
          <w:sz w:val="28"/>
          <w:szCs w:val="28"/>
          <w:highlight w:val="white"/>
        </w:rPr>
        <w:t xml:space="preserve">A:  Your course enrollment will automatically be dropped by UWG as required by the USG. ISAP is not involved. </w:t>
      </w:r>
    </w:p>
    <w:p w14:paraId="76CF1E34" w14:textId="77777777" w:rsidR="00392219" w:rsidRDefault="00392219" w:rsidP="00392219">
      <w:pPr>
        <w:pStyle w:val="ListParagraph"/>
        <w:spacing w:after="0"/>
        <w:ind w:left="360"/>
        <w:rPr>
          <w:color w:val="202124"/>
          <w:sz w:val="28"/>
          <w:szCs w:val="28"/>
          <w:highlight w:val="white"/>
        </w:rPr>
      </w:pPr>
    </w:p>
    <w:p w14:paraId="02C6BA9D" w14:textId="77777777" w:rsidR="00392219" w:rsidRPr="00812565" w:rsidRDefault="00392219" w:rsidP="00392219">
      <w:pPr>
        <w:pStyle w:val="ListParagraph"/>
        <w:spacing w:after="0"/>
        <w:ind w:left="360"/>
        <w:rPr>
          <w:b/>
          <w:bCs/>
          <w:color w:val="202124"/>
          <w:sz w:val="28"/>
          <w:szCs w:val="28"/>
          <w:highlight w:val="white"/>
        </w:rPr>
      </w:pPr>
      <w:r w:rsidRPr="00812565">
        <w:rPr>
          <w:b/>
          <w:bCs/>
          <w:color w:val="202124"/>
          <w:sz w:val="28"/>
          <w:szCs w:val="28"/>
          <w:highlight w:val="white"/>
        </w:rPr>
        <w:t xml:space="preserve">Q: What if I am fully enrolled OUTSIDE the U.S for Spring 2021? </w:t>
      </w:r>
    </w:p>
    <w:p w14:paraId="1CF1D282" w14:textId="77777777" w:rsidR="00392219" w:rsidRDefault="00392219" w:rsidP="00392219">
      <w:pPr>
        <w:pStyle w:val="ListParagraph"/>
        <w:spacing w:after="0"/>
        <w:ind w:left="360"/>
        <w:rPr>
          <w:rStyle w:val="Hyperlink"/>
          <w:sz w:val="28"/>
          <w:szCs w:val="28"/>
        </w:rPr>
      </w:pPr>
      <w:r>
        <w:rPr>
          <w:color w:val="202124"/>
          <w:sz w:val="28"/>
          <w:szCs w:val="28"/>
          <w:highlight w:val="white"/>
        </w:rPr>
        <w:t>A:  F</w:t>
      </w:r>
      <w:r w:rsidRPr="00F308ED">
        <w:rPr>
          <w:bCs/>
          <w:color w:val="202124"/>
          <w:sz w:val="28"/>
          <w:szCs w:val="28"/>
          <w:highlight w:val="white"/>
        </w:rPr>
        <w:t xml:space="preserve">ill out the following form </w:t>
      </w:r>
      <w:r>
        <w:rPr>
          <w:bCs/>
          <w:color w:val="202124"/>
          <w:sz w:val="28"/>
          <w:szCs w:val="28"/>
          <w:highlight w:val="white"/>
        </w:rPr>
        <w:t xml:space="preserve">to </w:t>
      </w:r>
      <w:r w:rsidRPr="00F308ED">
        <w:rPr>
          <w:bCs/>
          <w:color w:val="202124"/>
          <w:sz w:val="28"/>
          <w:szCs w:val="28"/>
          <w:highlight w:val="white"/>
        </w:rPr>
        <w:t>certify</w:t>
      </w:r>
      <w:r>
        <w:rPr>
          <w:bCs/>
          <w:color w:val="202124"/>
          <w:sz w:val="28"/>
          <w:szCs w:val="28"/>
          <w:highlight w:val="white"/>
        </w:rPr>
        <w:t xml:space="preserve"> your non-U.S. location for removal of the charge.</w:t>
      </w:r>
      <w:r w:rsidRPr="00F308ED">
        <w:rPr>
          <w:bCs/>
          <w:color w:val="202124"/>
          <w:sz w:val="28"/>
          <w:szCs w:val="28"/>
          <w:highlight w:val="white"/>
        </w:rPr>
        <w:t xml:space="preserve"> </w:t>
      </w:r>
      <w:hyperlink r:id="rId17" w:history="1">
        <w:r w:rsidRPr="00F308ED">
          <w:rPr>
            <w:rStyle w:val="Hyperlink"/>
            <w:sz w:val="28"/>
            <w:szCs w:val="28"/>
          </w:rPr>
          <w:t>https://www.cognitoforms.com/UniversityOfWestGeorgia1/OutofCountryInsuranceWaiverRequest</w:t>
        </w:r>
      </w:hyperlink>
    </w:p>
    <w:p w14:paraId="042584EC" w14:textId="77777777" w:rsidR="00392219" w:rsidRDefault="00392219" w:rsidP="00392219">
      <w:pPr>
        <w:pStyle w:val="ListParagraph"/>
        <w:spacing w:after="0"/>
        <w:ind w:left="360"/>
        <w:rPr>
          <w:color w:val="202124"/>
          <w:sz w:val="28"/>
          <w:szCs w:val="28"/>
          <w:highlight w:val="white"/>
        </w:rPr>
      </w:pPr>
    </w:p>
    <w:p w14:paraId="2E6904FD" w14:textId="77777777" w:rsidR="00392219" w:rsidRPr="00812565" w:rsidRDefault="00392219" w:rsidP="00392219">
      <w:pPr>
        <w:pStyle w:val="ListParagraph"/>
        <w:spacing w:after="0"/>
        <w:ind w:left="360"/>
        <w:rPr>
          <w:b/>
          <w:bCs/>
          <w:color w:val="202124"/>
          <w:sz w:val="28"/>
          <w:szCs w:val="28"/>
          <w:highlight w:val="white"/>
        </w:rPr>
      </w:pPr>
      <w:r w:rsidRPr="00812565">
        <w:rPr>
          <w:b/>
          <w:bCs/>
          <w:color w:val="202124"/>
          <w:sz w:val="28"/>
          <w:szCs w:val="28"/>
          <w:highlight w:val="white"/>
        </w:rPr>
        <w:t>Q: Can ISAP help me find insurance that meets the USG</w:t>
      </w:r>
      <w:r>
        <w:rPr>
          <w:b/>
          <w:bCs/>
          <w:color w:val="202124"/>
          <w:sz w:val="28"/>
          <w:szCs w:val="28"/>
          <w:highlight w:val="white"/>
        </w:rPr>
        <w:t xml:space="preserve"> / UHC waiver</w:t>
      </w:r>
      <w:r w:rsidRPr="00812565">
        <w:rPr>
          <w:b/>
          <w:bCs/>
          <w:color w:val="202124"/>
          <w:sz w:val="28"/>
          <w:szCs w:val="28"/>
          <w:highlight w:val="white"/>
        </w:rPr>
        <w:t xml:space="preserve"> requirements? </w:t>
      </w:r>
    </w:p>
    <w:p w14:paraId="0DF11AAE" w14:textId="77777777" w:rsidR="00392219" w:rsidRDefault="00392219" w:rsidP="00392219">
      <w:pPr>
        <w:pStyle w:val="ListParagraph"/>
        <w:spacing w:after="0"/>
        <w:ind w:left="360"/>
        <w:rPr>
          <w:color w:val="202124"/>
          <w:sz w:val="28"/>
          <w:szCs w:val="28"/>
          <w:highlight w:val="white"/>
        </w:rPr>
      </w:pPr>
      <w:r>
        <w:rPr>
          <w:color w:val="202124"/>
          <w:sz w:val="28"/>
          <w:szCs w:val="28"/>
          <w:highlight w:val="white"/>
        </w:rPr>
        <w:t xml:space="preserve">A: Unfortunately, no. ISAP is not aware of any plans that meet the waiver requirements outside UHC plan.  </w:t>
      </w:r>
    </w:p>
    <w:p w14:paraId="75994499" w14:textId="77777777" w:rsidR="00392219" w:rsidRDefault="00392219" w:rsidP="00392219">
      <w:pPr>
        <w:pStyle w:val="ListParagraph"/>
        <w:spacing w:after="0"/>
        <w:ind w:left="360"/>
        <w:rPr>
          <w:color w:val="202124"/>
          <w:sz w:val="28"/>
          <w:szCs w:val="28"/>
          <w:highlight w:val="white"/>
        </w:rPr>
      </w:pPr>
    </w:p>
    <w:p w14:paraId="13E9950D" w14:textId="77777777" w:rsidR="00392219" w:rsidRPr="00D25CD7" w:rsidRDefault="00392219" w:rsidP="00392219">
      <w:pPr>
        <w:pStyle w:val="ListParagraph"/>
        <w:spacing w:after="0"/>
        <w:ind w:left="360"/>
        <w:rPr>
          <w:b/>
          <w:bCs/>
          <w:color w:val="202124"/>
          <w:sz w:val="28"/>
          <w:szCs w:val="28"/>
          <w:highlight w:val="white"/>
        </w:rPr>
      </w:pPr>
      <w:r w:rsidRPr="00D25CD7">
        <w:rPr>
          <w:b/>
          <w:bCs/>
          <w:color w:val="202124"/>
          <w:sz w:val="28"/>
          <w:szCs w:val="28"/>
          <w:highlight w:val="white"/>
        </w:rPr>
        <w:t>Q: My waiver was denied but I think my plan is acceptable. How can I appeal</w:t>
      </w:r>
      <w:r>
        <w:rPr>
          <w:b/>
          <w:bCs/>
          <w:color w:val="202124"/>
          <w:sz w:val="28"/>
          <w:szCs w:val="28"/>
          <w:highlight w:val="white"/>
        </w:rPr>
        <w:t xml:space="preserve">? </w:t>
      </w:r>
      <w:r w:rsidRPr="00D25CD7">
        <w:rPr>
          <w:b/>
          <w:bCs/>
          <w:color w:val="202124"/>
          <w:sz w:val="28"/>
          <w:szCs w:val="28"/>
          <w:highlight w:val="white"/>
        </w:rPr>
        <w:t xml:space="preserve"> </w:t>
      </w:r>
    </w:p>
    <w:p w14:paraId="0307C3C1" w14:textId="0238FAA3" w:rsidR="00392219" w:rsidRDefault="00392219" w:rsidP="00392219">
      <w:pPr>
        <w:pStyle w:val="ListParagraph"/>
        <w:spacing w:after="0"/>
        <w:ind w:left="360"/>
        <w:rPr>
          <w:color w:val="202124"/>
          <w:sz w:val="28"/>
          <w:szCs w:val="28"/>
          <w:highlight w:val="white"/>
        </w:rPr>
      </w:pPr>
      <w:r>
        <w:rPr>
          <w:color w:val="202124"/>
          <w:sz w:val="28"/>
          <w:szCs w:val="28"/>
          <w:highlight w:val="white"/>
        </w:rPr>
        <w:t xml:space="preserve">A: Please email:  </w:t>
      </w:r>
      <w:hyperlink r:id="rId18" w:history="1">
        <w:r w:rsidRPr="00857C89">
          <w:rPr>
            <w:rStyle w:val="Hyperlink"/>
            <w:sz w:val="28"/>
            <w:szCs w:val="28"/>
            <w:highlight w:val="white"/>
          </w:rPr>
          <w:t>ship@usg.edu</w:t>
        </w:r>
      </w:hyperlink>
      <w:r>
        <w:rPr>
          <w:color w:val="202124"/>
          <w:sz w:val="28"/>
          <w:szCs w:val="28"/>
          <w:highlight w:val="white"/>
        </w:rPr>
        <w:t xml:space="preserve">  with your full name, institution name and a brief summary. ISAP is not involved in the process. </w:t>
      </w:r>
    </w:p>
    <w:p w14:paraId="04F97E10" w14:textId="51081333" w:rsidR="00392219" w:rsidRDefault="00392219" w:rsidP="00392219">
      <w:pPr>
        <w:spacing w:after="0"/>
        <w:rPr>
          <w:color w:val="202124"/>
          <w:highlight w:val="white"/>
        </w:rPr>
      </w:pPr>
    </w:p>
    <w:p w14:paraId="3DD576C0" w14:textId="41397AD1" w:rsidR="00200625" w:rsidRDefault="00200625" w:rsidP="00392219">
      <w:pPr>
        <w:spacing w:after="0"/>
        <w:rPr>
          <w:color w:val="202124"/>
          <w:highlight w:val="white"/>
        </w:rPr>
      </w:pPr>
    </w:p>
    <w:p w14:paraId="55298050" w14:textId="342C557B" w:rsidR="00200625" w:rsidRDefault="00200625" w:rsidP="00392219">
      <w:pPr>
        <w:spacing w:after="0"/>
        <w:rPr>
          <w:color w:val="202124"/>
          <w:highlight w:val="white"/>
        </w:rPr>
      </w:pPr>
    </w:p>
    <w:p w14:paraId="23D8100D" w14:textId="32EC7753" w:rsidR="00200625" w:rsidRDefault="00200625" w:rsidP="00392219">
      <w:pPr>
        <w:spacing w:after="0"/>
        <w:rPr>
          <w:color w:val="202124"/>
          <w:highlight w:val="white"/>
        </w:rPr>
      </w:pPr>
    </w:p>
    <w:p w14:paraId="34AA7243" w14:textId="09EE3648" w:rsidR="00200625" w:rsidRDefault="00200625" w:rsidP="00392219">
      <w:pPr>
        <w:spacing w:after="0"/>
        <w:rPr>
          <w:color w:val="202124"/>
          <w:highlight w:val="white"/>
        </w:rPr>
      </w:pPr>
    </w:p>
    <w:p w14:paraId="12A515A4" w14:textId="623BF1DE" w:rsidR="00200625" w:rsidRDefault="00200625" w:rsidP="00392219">
      <w:pPr>
        <w:spacing w:after="0"/>
        <w:rPr>
          <w:color w:val="202124"/>
          <w:highlight w:val="white"/>
        </w:rPr>
      </w:pPr>
    </w:p>
    <w:p w14:paraId="30BAC1D1" w14:textId="07AA458C" w:rsidR="00200625" w:rsidRDefault="00200625" w:rsidP="00392219">
      <w:pPr>
        <w:spacing w:after="0"/>
        <w:rPr>
          <w:color w:val="202124"/>
          <w:highlight w:val="white"/>
        </w:rPr>
      </w:pPr>
    </w:p>
    <w:p w14:paraId="2A3ABE70" w14:textId="77777777" w:rsidR="00200625" w:rsidRDefault="00200625" w:rsidP="00392219">
      <w:pPr>
        <w:spacing w:after="0"/>
        <w:rPr>
          <w:color w:val="202124"/>
          <w:highlight w:val="white"/>
        </w:rPr>
      </w:pPr>
    </w:p>
    <w:p w14:paraId="0A3EFDD9" w14:textId="77777777" w:rsidR="00200625" w:rsidRPr="00392219" w:rsidRDefault="00200625" w:rsidP="00392219">
      <w:pPr>
        <w:spacing w:after="0"/>
        <w:rPr>
          <w:color w:val="202124"/>
          <w:highlight w:val="white"/>
        </w:rPr>
      </w:pPr>
    </w:p>
    <w:p w14:paraId="5A5A5112" w14:textId="782C1E6C" w:rsidR="0013151F" w:rsidRDefault="0013151F" w:rsidP="00392219">
      <w:pPr>
        <w:tabs>
          <w:tab w:val="left" w:pos="360"/>
        </w:tabs>
      </w:pPr>
    </w:p>
    <w:p w14:paraId="31010AB2" w14:textId="4F9807CD" w:rsidR="00215F9A" w:rsidRDefault="00200625" w:rsidP="00215F9A">
      <w:pPr>
        <w:pStyle w:val="Heading1"/>
      </w:pPr>
      <w:bookmarkStart w:id="1" w:name="_GoBack"/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7E0C8051" wp14:editId="167020C3">
            <wp:simplePos x="0" y="0"/>
            <wp:positionH relativeFrom="margin">
              <wp:align>left</wp:align>
            </wp:positionH>
            <wp:positionV relativeFrom="paragraph">
              <wp:posOffset>191770</wp:posOffset>
            </wp:positionV>
            <wp:extent cx="2377440" cy="1419225"/>
            <wp:effectExtent l="0" t="0" r="3810" b="9525"/>
            <wp:wrapTight wrapText="bothSides">
              <wp:wrapPolygon edited="0">
                <wp:start x="0" y="0"/>
                <wp:lineTo x="0" y="21455"/>
                <wp:lineTo x="21462" y="21455"/>
                <wp:lineTo x="2146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de-of-Conduct-e1470081899629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215F9A">
        <w:t xml:space="preserve">UWG STUDENT CODE OF CONDUCT </w:t>
      </w:r>
      <w:r w:rsidR="00215F9A">
        <w:rPr>
          <w:rFonts w:cstheme="minorHAnsi"/>
          <w:b w:val="0"/>
          <w:color w:val="5B9BD5" w:themeColor="accent1"/>
          <w:sz w:val="28"/>
          <w:szCs w:val="28"/>
        </w:rPr>
        <w:t>&gt;&gt;</w:t>
      </w:r>
      <w:r w:rsidR="00215F9A" w:rsidRPr="00215F9A">
        <w:rPr>
          <w:rFonts w:cstheme="minorHAnsi"/>
          <w:color w:val="5B9BD5" w:themeColor="accent1"/>
          <w:sz w:val="28"/>
          <w:szCs w:val="28"/>
        </w:rPr>
        <w:t xml:space="preserve"> </w:t>
      </w:r>
      <w:hyperlink r:id="rId20" w:history="1">
        <w:r w:rsidR="00215F9A" w:rsidRPr="00215F9A">
          <w:rPr>
            <w:rStyle w:val="Hyperlink"/>
            <w:rFonts w:cstheme="minorHAnsi"/>
            <w:color w:val="C00000"/>
            <w:sz w:val="28"/>
            <w:szCs w:val="28"/>
          </w:rPr>
          <w:t>online here</w:t>
        </w:r>
      </w:hyperlink>
    </w:p>
    <w:p w14:paraId="5227A808" w14:textId="77777777" w:rsidR="00215F9A" w:rsidRDefault="00215F9A" w:rsidP="00215F9A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32"/>
          <w:u w:val="single"/>
        </w:rPr>
      </w:pPr>
      <w:r>
        <w:rPr>
          <w:rFonts w:asciiTheme="minorHAnsi" w:hAnsiTheme="minorHAnsi" w:cstheme="minorHAnsi"/>
          <w:color w:val="000000"/>
          <w:sz w:val="28"/>
          <w:szCs w:val="32"/>
          <w:u w:val="single"/>
        </w:rPr>
        <w:t>Please be reminded:</w:t>
      </w:r>
    </w:p>
    <w:p w14:paraId="56662BD2" w14:textId="77777777" w:rsidR="00215F9A" w:rsidRDefault="00215F9A" w:rsidP="00215F9A">
      <w:pPr>
        <w:pStyle w:val="ListParagraph"/>
        <w:numPr>
          <w:ilvl w:val="0"/>
          <w:numId w:val="1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The legal drinking age in the US is </w:t>
      </w:r>
      <w:r>
        <w:rPr>
          <w:rFonts w:eastAsia="Times New Roman" w:cstheme="minorHAnsi"/>
          <w:b/>
          <w:sz w:val="28"/>
          <w:szCs w:val="28"/>
        </w:rPr>
        <w:t>21 years old</w:t>
      </w:r>
      <w:r>
        <w:rPr>
          <w:rFonts w:eastAsia="Times New Roman" w:cstheme="minorHAnsi"/>
          <w:sz w:val="28"/>
          <w:szCs w:val="28"/>
        </w:rPr>
        <w:t xml:space="preserve">. When you enter a bar or place that sells alcohol, you will be asked for photo ID </w:t>
      </w:r>
      <w:proofErr w:type="gramStart"/>
      <w:r>
        <w:rPr>
          <w:rFonts w:eastAsia="Times New Roman" w:cstheme="minorHAnsi"/>
          <w:sz w:val="28"/>
          <w:szCs w:val="28"/>
        </w:rPr>
        <w:t>( DL</w:t>
      </w:r>
      <w:proofErr w:type="gramEnd"/>
      <w:r>
        <w:rPr>
          <w:rFonts w:eastAsia="Times New Roman" w:cstheme="minorHAnsi"/>
          <w:sz w:val="28"/>
          <w:szCs w:val="28"/>
        </w:rPr>
        <w:t xml:space="preserve"> or passport). If you are under the age of 21 you will not be served or allowed to buy alcohol.</w:t>
      </w:r>
    </w:p>
    <w:p w14:paraId="28AC0D3A" w14:textId="77777777" w:rsidR="00215F9A" w:rsidRDefault="00215F9A" w:rsidP="00215F9A">
      <w:pPr>
        <w:pStyle w:val="ListParagraph"/>
        <w:numPr>
          <w:ilvl w:val="0"/>
          <w:numId w:val="1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Possession, use or distribution of pot in any form is </w:t>
      </w:r>
      <w:r>
        <w:rPr>
          <w:rFonts w:eastAsia="Times New Roman" w:cstheme="minorHAnsi"/>
          <w:b/>
          <w:sz w:val="28"/>
          <w:szCs w:val="28"/>
          <w:u w:val="single"/>
        </w:rPr>
        <w:t>illegal</w:t>
      </w:r>
      <w:r>
        <w:rPr>
          <w:rFonts w:eastAsia="Times New Roman" w:cstheme="minorHAnsi"/>
          <w:sz w:val="28"/>
          <w:szCs w:val="28"/>
        </w:rPr>
        <w:t xml:space="preserve"> in Georgia and in the US, despite being legal in some states. </w:t>
      </w:r>
    </w:p>
    <w:p w14:paraId="6B844029" w14:textId="77777777" w:rsidR="00215F9A" w:rsidRDefault="00215F9A" w:rsidP="00215F9A">
      <w:pPr>
        <w:pStyle w:val="ListParagraph"/>
        <w:numPr>
          <w:ilvl w:val="0"/>
          <w:numId w:val="1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In Georgia, this is a "misdemeanor" (lower category) crime, with a possible fine of $1000 or a year in jail. O.C.G.A. §16-13-2(b)</w:t>
      </w:r>
    </w:p>
    <w:p w14:paraId="4B9E59C8" w14:textId="01094F3C" w:rsidR="00215F9A" w:rsidRDefault="00215F9A" w:rsidP="00215F9A">
      <w:pPr>
        <w:pStyle w:val="ListParagraph"/>
        <w:numPr>
          <w:ilvl w:val="0"/>
          <w:numId w:val="18"/>
        </w:num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A criminal conviction, including D.W.I. (Driving While Intoxicated) can lead to visa </w:t>
      </w:r>
      <w:r>
        <w:rPr>
          <w:rFonts w:eastAsia="Times New Roman" w:cstheme="minorHAnsi"/>
          <w:b/>
          <w:sz w:val="28"/>
          <w:szCs w:val="28"/>
          <w:u w:val="single"/>
        </w:rPr>
        <w:t>revocation</w:t>
      </w:r>
      <w:r>
        <w:rPr>
          <w:rFonts w:eastAsia="Times New Roman" w:cstheme="minorHAnsi"/>
          <w:sz w:val="28"/>
          <w:szCs w:val="28"/>
        </w:rPr>
        <w:t xml:space="preserve"> and a </w:t>
      </w:r>
      <w:r w:rsidR="0013151F">
        <w:rPr>
          <w:rFonts w:eastAsia="Times New Roman" w:cstheme="minorHAnsi"/>
          <w:sz w:val="28"/>
          <w:szCs w:val="28"/>
        </w:rPr>
        <w:t>10-year</w:t>
      </w:r>
      <w:r>
        <w:rPr>
          <w:rFonts w:eastAsia="Times New Roman" w:cstheme="minorHAnsi"/>
          <w:sz w:val="28"/>
          <w:szCs w:val="28"/>
        </w:rPr>
        <w:t xml:space="preserve"> travel ban to the U.S.  </w:t>
      </w:r>
    </w:p>
    <w:p w14:paraId="14E73549" w14:textId="77777777" w:rsidR="00215F9A" w:rsidRDefault="00215F9A" w:rsidP="00215F9A">
      <w:pPr>
        <w:spacing w:after="0" w:line="240" w:lineRule="auto"/>
        <w:ind w:left="360"/>
        <w:rPr>
          <w:rFonts w:eastAsia="Times New Roman" w:cstheme="minorHAnsi"/>
          <w:sz w:val="28"/>
          <w:szCs w:val="28"/>
        </w:rPr>
      </w:pPr>
    </w:p>
    <w:p w14:paraId="3FE0DE20" w14:textId="2FD7ABC4" w:rsidR="0013151F" w:rsidRDefault="00215F9A" w:rsidP="0013151F">
      <w:p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We encourage you to think wisely about your choices. </w:t>
      </w:r>
      <w:bookmarkStart w:id="2" w:name="_Toc503436091"/>
      <w:bookmarkStart w:id="3" w:name="_Toc534636302"/>
    </w:p>
    <w:p w14:paraId="7FE5550B" w14:textId="3348C9B3" w:rsidR="0013151F" w:rsidRDefault="0013151F" w:rsidP="0013151F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33E26930" w14:textId="77777777" w:rsidR="0013151F" w:rsidRDefault="0013151F" w:rsidP="0013151F">
      <w:pPr>
        <w:pStyle w:val="Heading1"/>
        <w:spacing w:before="360"/>
        <w:rPr>
          <w:color w:val="2E74B5" w:themeColor="accent1" w:themeShade="BF"/>
        </w:rPr>
      </w:pPr>
      <w:r>
        <w:rPr>
          <w:color w:val="2E74B5" w:themeColor="accent1" w:themeShade="BF"/>
        </w:rPr>
        <w:t>MAKE FRIENDS | GET INVOLVED</w:t>
      </w:r>
    </w:p>
    <w:p w14:paraId="0FEA14EE" w14:textId="77777777" w:rsidR="0013151F" w:rsidRDefault="0013151F" w:rsidP="0013151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321365E3" wp14:editId="2D3876CE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1539240" cy="1085850"/>
            <wp:effectExtent l="0" t="0" r="381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nvolvemen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924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The</w:t>
      </w:r>
      <w:r w:rsidRPr="00F963EE">
        <w:rPr>
          <w:sz w:val="24"/>
          <w:szCs w:val="24"/>
        </w:rPr>
        <w:t xml:space="preserve"> best way to meet new people, improve your English and be successful in the U.S. is to make</w:t>
      </w:r>
      <w:r>
        <w:rPr>
          <w:sz w:val="24"/>
          <w:szCs w:val="24"/>
        </w:rPr>
        <w:t xml:space="preserve"> friends. The best way to make American friends </w:t>
      </w:r>
      <w:r w:rsidRPr="00F963EE">
        <w:rPr>
          <w:sz w:val="24"/>
          <w:szCs w:val="24"/>
        </w:rPr>
        <w:t xml:space="preserve">is to get involved in a campus </w:t>
      </w:r>
      <w:r>
        <w:rPr>
          <w:sz w:val="24"/>
          <w:szCs w:val="24"/>
        </w:rPr>
        <w:t>organization</w:t>
      </w:r>
      <w:r w:rsidRPr="00F963EE">
        <w:rPr>
          <w:sz w:val="24"/>
          <w:szCs w:val="24"/>
        </w:rPr>
        <w:t xml:space="preserve">! </w:t>
      </w:r>
    </w:p>
    <w:p w14:paraId="2231B4AC" w14:textId="77777777" w:rsidR="0013151F" w:rsidRDefault="0013151F" w:rsidP="0013151F">
      <w:pPr>
        <w:rPr>
          <w:sz w:val="24"/>
          <w:szCs w:val="24"/>
        </w:rPr>
      </w:pPr>
      <w:r>
        <w:rPr>
          <w:sz w:val="24"/>
          <w:szCs w:val="24"/>
        </w:rPr>
        <w:t xml:space="preserve">Pick an interest, sign up, show up and say hello! It’s that simple. </w:t>
      </w:r>
    </w:p>
    <w:p w14:paraId="67ECE587" w14:textId="77777777" w:rsidR="0013151F" w:rsidRPr="00F5096B" w:rsidRDefault="0013151F" w:rsidP="0013151F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6A327F4C" wp14:editId="2E4A64DF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2026920" cy="59055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rgsync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96B">
        <w:rPr>
          <w:sz w:val="24"/>
          <w:szCs w:val="24"/>
        </w:rPr>
        <w:t xml:space="preserve">List of </w:t>
      </w:r>
      <w:r>
        <w:rPr>
          <w:sz w:val="24"/>
          <w:szCs w:val="24"/>
        </w:rPr>
        <w:t xml:space="preserve">150+ </w:t>
      </w:r>
      <w:r w:rsidRPr="00F5096B">
        <w:rPr>
          <w:sz w:val="24"/>
          <w:szCs w:val="24"/>
        </w:rPr>
        <w:t xml:space="preserve">student organization at UWG is </w:t>
      </w:r>
      <w:hyperlink r:id="rId23" w:history="1">
        <w:r w:rsidRPr="00F964FE">
          <w:rPr>
            <w:rStyle w:val="Hyperlink"/>
            <w:b/>
            <w:sz w:val="24"/>
            <w:szCs w:val="24"/>
          </w:rPr>
          <w:t>HERE</w:t>
        </w:r>
      </w:hyperlink>
    </w:p>
    <w:p w14:paraId="062E4AFB" w14:textId="77777777" w:rsidR="0013151F" w:rsidRDefault="0013151F" w:rsidP="0013151F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To sign up, register in “Wolf Connect” </w:t>
      </w:r>
      <w:hyperlink r:id="rId24" w:history="1">
        <w:r>
          <w:rPr>
            <w:rStyle w:val="Hyperlink"/>
            <w:b/>
            <w:sz w:val="24"/>
            <w:szCs w:val="24"/>
          </w:rPr>
          <w:t>HERE</w:t>
        </w:r>
      </w:hyperlink>
      <w:r w:rsidRPr="00F964FE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14:paraId="0C3CE38D" w14:textId="77777777" w:rsidR="0013151F" w:rsidRPr="0013151F" w:rsidRDefault="0013151F" w:rsidP="0013151F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03DCF6C5" w14:textId="107B4FE8" w:rsidR="00BA1C33" w:rsidRPr="00DF6ED4" w:rsidRDefault="0013151F" w:rsidP="00BA1C33">
      <w:pPr>
        <w:pStyle w:val="Heading1"/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461C1DC4" wp14:editId="3D031F27">
            <wp:simplePos x="0" y="0"/>
            <wp:positionH relativeFrom="margin">
              <wp:posOffset>55245</wp:posOffset>
            </wp:positionH>
            <wp:positionV relativeFrom="paragraph">
              <wp:posOffset>377190</wp:posOffset>
            </wp:positionV>
            <wp:extent cx="1599565" cy="1657350"/>
            <wp:effectExtent l="0" t="0" r="635" b="0"/>
            <wp:wrapTight wrapText="bothSides">
              <wp:wrapPolygon edited="0">
                <wp:start x="0" y="0"/>
                <wp:lineTo x="0" y="21352"/>
                <wp:lineTo x="21351" y="21352"/>
                <wp:lineTo x="21351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art-planning-auction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C33" w:rsidRPr="0049249D">
        <w:t>TAX INFORMATION</w:t>
      </w:r>
      <w:r w:rsidR="00BA1C33">
        <w:t xml:space="preserve"> </w:t>
      </w:r>
      <w:r w:rsidR="00B63944">
        <w:t>2021</w:t>
      </w:r>
      <w:r w:rsidR="00BA1C33">
        <w:t xml:space="preserve"> (FOR TAX YEAR </w:t>
      </w:r>
      <w:r w:rsidR="00B63944">
        <w:t>2020</w:t>
      </w:r>
      <w:r w:rsidR="00BA1C33">
        <w:t>)</w:t>
      </w:r>
      <w:bookmarkEnd w:id="2"/>
      <w:bookmarkEnd w:id="3"/>
    </w:p>
    <w:p w14:paraId="7EF8237B" w14:textId="7419106B" w:rsidR="00F44F68" w:rsidRDefault="00F44F68" w:rsidP="00BA1C33">
      <w:pPr>
        <w:pStyle w:val="ListParagraph"/>
        <w:spacing w:after="0" w:line="240" w:lineRule="auto"/>
        <w:ind w:left="0" w:right="-20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ISAP</w:t>
      </w:r>
      <w:r w:rsidR="00BA1C33" w:rsidRPr="00E21495">
        <w:rPr>
          <w:rFonts w:eastAsia="Calibri" w:cs="Calibri"/>
          <w:sz w:val="24"/>
          <w:szCs w:val="24"/>
        </w:rPr>
        <w:t xml:space="preserve"> </w:t>
      </w:r>
      <w:r>
        <w:rPr>
          <w:rFonts w:eastAsia="Calibri" w:cs="Calibri"/>
          <w:sz w:val="24"/>
          <w:szCs w:val="24"/>
        </w:rPr>
        <w:t>will provide</w:t>
      </w:r>
      <w:r w:rsidR="00BA1C33">
        <w:rPr>
          <w:rFonts w:eastAsia="Calibri" w:cs="Calibri"/>
          <w:sz w:val="24"/>
          <w:szCs w:val="24"/>
        </w:rPr>
        <w:t xml:space="preserve"> information about </w:t>
      </w:r>
      <w:r w:rsidR="00BA1C33" w:rsidRPr="00E21495">
        <w:rPr>
          <w:rFonts w:eastAsia="Calibri" w:cs="Calibri"/>
          <w:sz w:val="24"/>
          <w:szCs w:val="24"/>
        </w:rPr>
        <w:t xml:space="preserve">U.S. Federal and State of Georgia Tax Returns </w:t>
      </w:r>
      <w:r w:rsidR="00BA1C33">
        <w:rPr>
          <w:rFonts w:eastAsia="Calibri" w:cs="Calibri"/>
          <w:sz w:val="24"/>
          <w:szCs w:val="24"/>
        </w:rPr>
        <w:t xml:space="preserve">each Spring ahead of the </w:t>
      </w:r>
      <w:r w:rsidR="00BA1C33" w:rsidRPr="00E21495">
        <w:rPr>
          <w:rFonts w:eastAsia="Calibri" w:cs="Calibri"/>
          <w:sz w:val="24"/>
          <w:szCs w:val="24"/>
        </w:rPr>
        <w:t xml:space="preserve">tax-filing </w:t>
      </w:r>
      <w:r w:rsidR="00BA1C33" w:rsidRPr="00892468">
        <w:rPr>
          <w:rFonts w:eastAsia="Calibri" w:cs="Calibri"/>
          <w:sz w:val="24"/>
          <w:szCs w:val="24"/>
        </w:rPr>
        <w:t xml:space="preserve">deadline: </w:t>
      </w:r>
      <w:r w:rsidR="00BA1C33" w:rsidRPr="00892468">
        <w:rPr>
          <w:rFonts w:eastAsia="Calibri" w:cs="Calibri"/>
          <w:color w:val="FF0000"/>
          <w:sz w:val="24"/>
          <w:szCs w:val="24"/>
          <w:u w:val="single"/>
        </w:rPr>
        <w:t>April 1</w:t>
      </w:r>
      <w:r>
        <w:rPr>
          <w:rFonts w:eastAsia="Calibri" w:cs="Calibri"/>
          <w:color w:val="FF0000"/>
          <w:sz w:val="24"/>
          <w:szCs w:val="24"/>
          <w:u w:val="single"/>
        </w:rPr>
        <w:t>5</w:t>
      </w:r>
      <w:r w:rsidR="00BA1C33" w:rsidRPr="00892468">
        <w:rPr>
          <w:rFonts w:eastAsia="Calibri" w:cs="Calibri"/>
          <w:color w:val="FF0000"/>
          <w:sz w:val="24"/>
          <w:szCs w:val="24"/>
          <w:u w:val="single"/>
          <w:vertAlign w:val="superscript"/>
        </w:rPr>
        <w:t>th</w:t>
      </w:r>
      <w:r w:rsidR="00BA1C33" w:rsidRPr="00892468">
        <w:rPr>
          <w:rFonts w:eastAsia="Calibri" w:cs="Calibri"/>
          <w:color w:val="FF0000"/>
          <w:sz w:val="24"/>
          <w:szCs w:val="24"/>
          <w:u w:val="single"/>
        </w:rPr>
        <w:t xml:space="preserve">, </w:t>
      </w:r>
      <w:r w:rsidR="007C5508">
        <w:rPr>
          <w:rFonts w:eastAsia="Calibri" w:cs="Calibri"/>
          <w:color w:val="FF0000"/>
          <w:sz w:val="24"/>
          <w:szCs w:val="24"/>
          <w:u w:val="single"/>
        </w:rPr>
        <w:t>202</w:t>
      </w:r>
      <w:r w:rsidR="00B63944">
        <w:rPr>
          <w:rFonts w:eastAsia="Calibri" w:cs="Calibri"/>
          <w:color w:val="FF0000"/>
          <w:sz w:val="24"/>
          <w:szCs w:val="24"/>
          <w:u w:val="single"/>
        </w:rPr>
        <w:t>1</w:t>
      </w:r>
      <w:r w:rsidR="00BA1C33">
        <w:rPr>
          <w:rFonts w:eastAsia="Calibri" w:cs="Calibri"/>
          <w:sz w:val="24"/>
          <w:szCs w:val="24"/>
        </w:rPr>
        <w:t xml:space="preserve">. </w:t>
      </w:r>
    </w:p>
    <w:p w14:paraId="1F254C63" w14:textId="6CB0E404" w:rsidR="00F44F68" w:rsidRDefault="00F44F68" w:rsidP="00BA1C33">
      <w:pPr>
        <w:pStyle w:val="ListParagraph"/>
        <w:spacing w:after="0" w:line="240" w:lineRule="auto"/>
        <w:ind w:left="0" w:right="-20"/>
        <w:rPr>
          <w:rFonts w:eastAsia="Calibri" w:cs="Calibri"/>
          <w:sz w:val="24"/>
          <w:szCs w:val="24"/>
        </w:rPr>
      </w:pPr>
      <w:r>
        <w:rPr>
          <w:rFonts w:eastAsia="Calibri" w:cs="Calibri"/>
          <w:b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1D8AF551" wp14:editId="37EBC6F6">
            <wp:simplePos x="0" y="0"/>
            <wp:positionH relativeFrom="column">
              <wp:posOffset>1503045</wp:posOffset>
            </wp:positionH>
            <wp:positionV relativeFrom="paragraph">
              <wp:posOffset>112395</wp:posOffset>
            </wp:positionV>
            <wp:extent cx="1362075" cy="561975"/>
            <wp:effectExtent l="0" t="0" r="952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S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832D0" w14:textId="03FF1B2A" w:rsidR="00F44F68" w:rsidRDefault="00F44F68" w:rsidP="00BA1C33">
      <w:pPr>
        <w:pStyle w:val="ListParagraph"/>
        <w:spacing w:after="0" w:line="240" w:lineRule="auto"/>
        <w:ind w:left="0" w:right="-20"/>
        <w:rPr>
          <w:rFonts w:eastAsia="Calibri" w:cs="Calibri"/>
          <w:sz w:val="24"/>
          <w:szCs w:val="24"/>
        </w:rPr>
      </w:pPr>
    </w:p>
    <w:p w14:paraId="1B10468C" w14:textId="77777777" w:rsidR="009171EB" w:rsidRDefault="00F44F68" w:rsidP="00BA1C33">
      <w:pPr>
        <w:pStyle w:val="ListParagraph"/>
        <w:spacing w:after="0" w:line="240" w:lineRule="auto"/>
        <w:ind w:left="0" w:right="-20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      </w:t>
      </w:r>
    </w:p>
    <w:p w14:paraId="7802CE58" w14:textId="77777777" w:rsidR="009171EB" w:rsidRDefault="009171EB" w:rsidP="00BA1C33">
      <w:pPr>
        <w:pStyle w:val="ListParagraph"/>
        <w:spacing w:after="0" w:line="240" w:lineRule="auto"/>
        <w:ind w:left="0" w:right="-20"/>
        <w:rPr>
          <w:rFonts w:eastAsia="Calibri" w:cs="Calibri"/>
          <w:sz w:val="24"/>
          <w:szCs w:val="24"/>
        </w:rPr>
      </w:pPr>
    </w:p>
    <w:p w14:paraId="27861541" w14:textId="1EB305A6" w:rsidR="00F44F68" w:rsidRDefault="00BA1C33" w:rsidP="00BA1C33">
      <w:pPr>
        <w:pStyle w:val="ListParagraph"/>
        <w:spacing w:after="0" w:line="240" w:lineRule="auto"/>
        <w:ind w:left="0" w:right="-20"/>
        <w:rPr>
          <w:rFonts w:eastAsia="Calibri" w:cs="Calibri"/>
          <w:sz w:val="24"/>
          <w:szCs w:val="24"/>
        </w:rPr>
      </w:pPr>
      <w:r w:rsidRPr="00F44F68">
        <w:rPr>
          <w:rFonts w:eastAsia="Calibri" w:cs="Calibri"/>
          <w:b/>
          <w:sz w:val="24"/>
          <w:szCs w:val="24"/>
          <w:u w:val="single"/>
        </w:rPr>
        <w:t xml:space="preserve">What you need to know now is: </w:t>
      </w:r>
    </w:p>
    <w:p w14:paraId="702D473A" w14:textId="1B3A09D9" w:rsidR="00BA1C33" w:rsidRPr="00E21495" w:rsidRDefault="00BA1C33" w:rsidP="00BA1C33">
      <w:pPr>
        <w:pStyle w:val="ListParagraph"/>
        <w:spacing w:after="0"/>
        <w:ind w:left="360" w:right="-20"/>
        <w:rPr>
          <w:rFonts w:eastAsia="Calibri" w:cs="Calibri"/>
          <w:sz w:val="24"/>
          <w:szCs w:val="24"/>
        </w:rPr>
      </w:pPr>
    </w:p>
    <w:p w14:paraId="14127EE6" w14:textId="1EAC3F60" w:rsidR="00BA1C33" w:rsidRPr="006E6FF0" w:rsidRDefault="00F44F68" w:rsidP="00820BD3">
      <w:pPr>
        <w:pStyle w:val="ListParagraph"/>
        <w:numPr>
          <w:ilvl w:val="0"/>
          <w:numId w:val="1"/>
        </w:numPr>
        <w:tabs>
          <w:tab w:val="left" w:pos="360"/>
        </w:tabs>
        <w:ind w:left="450"/>
        <w:rPr>
          <w:rFonts w:eastAsia="Calibri" w:cs="Calibri"/>
          <w:sz w:val="24"/>
          <w:szCs w:val="24"/>
        </w:rPr>
      </w:pPr>
      <w:r w:rsidRPr="00E21495">
        <w:rPr>
          <w:rFonts w:eastAsia="Calibri" w:cs="Calibri"/>
          <w:b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3214246D" wp14:editId="60EF6CC2">
            <wp:simplePos x="0" y="0"/>
            <wp:positionH relativeFrom="margin">
              <wp:posOffset>3408045</wp:posOffset>
            </wp:positionH>
            <wp:positionV relativeFrom="paragraph">
              <wp:posOffset>219710</wp:posOffset>
            </wp:positionV>
            <wp:extent cx="781050" cy="253365"/>
            <wp:effectExtent l="19050" t="19050" r="19050" b="1333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ax Sprintax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53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C33" w:rsidRPr="00E21495">
        <w:rPr>
          <w:rFonts w:eastAsia="Calibri" w:cs="Calibri"/>
          <w:b/>
          <w:color w:val="FF0000"/>
          <w:sz w:val="24"/>
          <w:szCs w:val="24"/>
        </w:rPr>
        <w:t xml:space="preserve">DON’T </w:t>
      </w:r>
      <w:r w:rsidR="00BA1C33">
        <w:rPr>
          <w:rFonts w:eastAsia="Calibri" w:cs="Calibri"/>
          <w:b/>
          <w:color w:val="FF0000"/>
          <w:sz w:val="24"/>
          <w:szCs w:val="24"/>
        </w:rPr>
        <w:t>BUY</w:t>
      </w:r>
      <w:r w:rsidR="00BA1C33" w:rsidRPr="00E21495">
        <w:rPr>
          <w:rFonts w:eastAsia="Calibri" w:cs="Calibri"/>
          <w:color w:val="FF0000"/>
          <w:sz w:val="24"/>
          <w:szCs w:val="24"/>
        </w:rPr>
        <w:t xml:space="preserve"> </w:t>
      </w:r>
      <w:r w:rsidR="00BA1C33" w:rsidRPr="00E21495">
        <w:rPr>
          <w:rFonts w:eastAsia="Calibri" w:cs="Calibri"/>
          <w:sz w:val="24"/>
          <w:szCs w:val="24"/>
        </w:rPr>
        <w:t>Tax Prep Software: like TurboTax, H&amp;R Block or any others!</w:t>
      </w:r>
      <w:r>
        <w:rPr>
          <w:rFonts w:eastAsia="Calibri" w:cs="Calibri"/>
          <w:sz w:val="24"/>
          <w:szCs w:val="24"/>
        </w:rPr>
        <w:t xml:space="preserve"> They</w:t>
      </w:r>
      <w:r w:rsidR="00BA1C33" w:rsidRPr="006E6FF0">
        <w:rPr>
          <w:rFonts w:eastAsia="Calibri" w:cs="Calibri"/>
          <w:sz w:val="24"/>
          <w:szCs w:val="24"/>
        </w:rPr>
        <w:t xml:space="preserve"> were </w:t>
      </w:r>
      <w:r w:rsidR="00BA1C33" w:rsidRPr="006E6FF0">
        <w:rPr>
          <w:rFonts w:eastAsia="Calibri" w:cs="Calibri"/>
          <w:b/>
          <w:sz w:val="24"/>
          <w:szCs w:val="24"/>
          <w:u w:val="single"/>
        </w:rPr>
        <w:t>not</w:t>
      </w:r>
      <w:r w:rsidR="00BA1C33" w:rsidRPr="006E6FF0">
        <w:rPr>
          <w:rFonts w:eastAsia="Calibri" w:cs="Calibri"/>
          <w:sz w:val="24"/>
          <w:szCs w:val="24"/>
        </w:rPr>
        <w:t xml:space="preserve"> designed for “Non-</w:t>
      </w:r>
      <w:r w:rsidR="00200625" w:rsidRPr="006E6FF0">
        <w:rPr>
          <w:rFonts w:eastAsia="Calibri" w:cs="Calibri"/>
          <w:sz w:val="24"/>
          <w:szCs w:val="24"/>
        </w:rPr>
        <w:t>Resident”</w:t>
      </w:r>
      <w:r w:rsidR="00BA1C33" w:rsidRPr="006E6FF0">
        <w:rPr>
          <w:rFonts w:eastAsia="Calibri" w:cs="Calibri"/>
          <w:sz w:val="24"/>
          <w:szCs w:val="24"/>
        </w:rPr>
        <w:t xml:space="preserve"> </w:t>
      </w:r>
      <w:r>
        <w:rPr>
          <w:rFonts w:eastAsia="Calibri" w:cs="Calibri"/>
          <w:sz w:val="24"/>
          <w:szCs w:val="24"/>
        </w:rPr>
        <w:t>t</w:t>
      </w:r>
      <w:r w:rsidR="00BA1C33" w:rsidRPr="006E6FF0">
        <w:rPr>
          <w:rFonts w:eastAsia="Calibri" w:cs="Calibri"/>
          <w:sz w:val="24"/>
          <w:szCs w:val="24"/>
        </w:rPr>
        <w:t xml:space="preserve">ax </w:t>
      </w:r>
      <w:r>
        <w:rPr>
          <w:rFonts w:eastAsia="Calibri" w:cs="Calibri"/>
          <w:sz w:val="24"/>
          <w:szCs w:val="24"/>
        </w:rPr>
        <w:t xml:space="preserve">forms. </w:t>
      </w:r>
      <w:r w:rsidR="00BA1C33" w:rsidRPr="006E6FF0">
        <w:rPr>
          <w:rFonts w:eastAsia="Calibri" w:cs="Calibri"/>
          <w:sz w:val="24"/>
          <w:szCs w:val="24"/>
        </w:rPr>
        <w:t xml:space="preserve">   </w:t>
      </w:r>
    </w:p>
    <w:p w14:paraId="249AF6BA" w14:textId="5840C186" w:rsidR="00BA1C33" w:rsidRDefault="00F44F68" w:rsidP="00820BD3">
      <w:pPr>
        <w:pStyle w:val="ListParagraph"/>
        <w:numPr>
          <w:ilvl w:val="0"/>
          <w:numId w:val="1"/>
        </w:numPr>
        <w:tabs>
          <w:tab w:val="left" w:pos="360"/>
        </w:tabs>
        <w:ind w:left="450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lastRenderedPageBreak/>
        <w:t xml:space="preserve">ISAP </w:t>
      </w:r>
      <w:r w:rsidR="00BA1C33" w:rsidRPr="00E21495">
        <w:rPr>
          <w:rFonts w:eastAsia="Calibri" w:cs="Calibri"/>
          <w:sz w:val="24"/>
          <w:szCs w:val="24"/>
        </w:rPr>
        <w:t xml:space="preserve">will provide free access to special software called in February for </w:t>
      </w:r>
      <w:r>
        <w:rPr>
          <w:rFonts w:eastAsia="Calibri" w:cs="Calibri"/>
          <w:sz w:val="24"/>
          <w:szCs w:val="24"/>
        </w:rPr>
        <w:t xml:space="preserve">your Non-Resident </w:t>
      </w:r>
      <w:r w:rsidR="00BA1C33">
        <w:rPr>
          <w:rFonts w:eastAsia="Calibri" w:cs="Calibri"/>
          <w:sz w:val="24"/>
          <w:szCs w:val="24"/>
        </w:rPr>
        <w:t>F</w:t>
      </w:r>
      <w:r w:rsidR="00BA1C33" w:rsidRPr="00E21495">
        <w:rPr>
          <w:rFonts w:eastAsia="Calibri" w:cs="Calibri"/>
          <w:sz w:val="24"/>
          <w:szCs w:val="24"/>
        </w:rPr>
        <w:t>ederal</w:t>
      </w:r>
      <w:r w:rsidR="00BA1C33">
        <w:rPr>
          <w:rFonts w:eastAsia="Calibri" w:cs="Calibri"/>
          <w:sz w:val="24"/>
          <w:szCs w:val="24"/>
        </w:rPr>
        <w:t xml:space="preserve"> Tax</w:t>
      </w:r>
      <w:r w:rsidR="00BA1C33" w:rsidRPr="00E21495">
        <w:rPr>
          <w:rFonts w:eastAsia="Calibri" w:cs="Calibri"/>
          <w:sz w:val="24"/>
          <w:szCs w:val="24"/>
        </w:rPr>
        <w:t xml:space="preserve"> Return</w:t>
      </w:r>
      <w:r w:rsidR="00BA1C33">
        <w:rPr>
          <w:rFonts w:eastAsia="Calibri" w:cs="Calibri"/>
          <w:sz w:val="24"/>
          <w:szCs w:val="24"/>
        </w:rPr>
        <w:t>s</w:t>
      </w:r>
      <w:r w:rsidR="00BA1C33" w:rsidRPr="00E21495">
        <w:rPr>
          <w:rFonts w:eastAsia="Calibri" w:cs="Calibri"/>
          <w:sz w:val="24"/>
          <w:szCs w:val="24"/>
        </w:rPr>
        <w:t xml:space="preserve">. </w:t>
      </w:r>
    </w:p>
    <w:p w14:paraId="67F807BF" w14:textId="18B18DC1" w:rsidR="00BA1C33" w:rsidRDefault="00F44F68" w:rsidP="00820BD3">
      <w:pPr>
        <w:pStyle w:val="ListParagraph"/>
        <w:numPr>
          <w:ilvl w:val="0"/>
          <w:numId w:val="1"/>
        </w:numPr>
        <w:tabs>
          <w:tab w:val="left" w:pos="360"/>
        </w:tabs>
        <w:ind w:left="450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Everyone has at least 1 federal tax form to complete, unless you arrived in the U.S. in 2019. In that case there are no forms to complete this year. </w:t>
      </w:r>
    </w:p>
    <w:p w14:paraId="1DC2002B" w14:textId="48692867" w:rsidR="00BA1C33" w:rsidRDefault="00BA1C33" w:rsidP="00820BD3">
      <w:pPr>
        <w:pStyle w:val="ListParagraph"/>
        <w:numPr>
          <w:ilvl w:val="0"/>
          <w:numId w:val="1"/>
        </w:numPr>
        <w:tabs>
          <w:tab w:val="left" w:pos="360"/>
        </w:tabs>
        <w:ind w:left="450"/>
        <w:rPr>
          <w:rFonts w:eastAsia="Calibri" w:cs="Calibri"/>
          <w:sz w:val="24"/>
          <w:szCs w:val="24"/>
        </w:rPr>
      </w:pPr>
      <w:r w:rsidRPr="00C31E26">
        <w:rPr>
          <w:rFonts w:eastAsia="Calibri" w:cs="Calibri"/>
          <w:sz w:val="24"/>
          <w:szCs w:val="24"/>
        </w:rPr>
        <w:t>For more info</w:t>
      </w:r>
      <w:r>
        <w:rPr>
          <w:rFonts w:eastAsia="Calibri" w:cs="Calibri"/>
          <w:sz w:val="24"/>
          <w:szCs w:val="24"/>
        </w:rPr>
        <w:t xml:space="preserve"> on this process</w:t>
      </w:r>
      <w:r w:rsidRPr="00C31E26">
        <w:rPr>
          <w:rFonts w:eastAsia="Calibri" w:cs="Calibri"/>
          <w:sz w:val="24"/>
          <w:szCs w:val="24"/>
        </w:rPr>
        <w:t>, click</w:t>
      </w:r>
      <w:r w:rsidR="00F44F68">
        <w:rPr>
          <w:rFonts w:eastAsia="Calibri" w:cs="Calibri"/>
          <w:sz w:val="24"/>
          <w:szCs w:val="24"/>
        </w:rPr>
        <w:t xml:space="preserve"> </w:t>
      </w:r>
      <w:hyperlink r:id="rId28" w:history="1">
        <w:r w:rsidR="00F44F68" w:rsidRPr="00F44F68">
          <w:rPr>
            <w:rStyle w:val="Hyperlink"/>
            <w:rFonts w:eastAsia="Calibri" w:cs="Calibri"/>
            <w:b/>
            <w:sz w:val="24"/>
            <w:szCs w:val="24"/>
          </w:rPr>
          <w:t>HERE</w:t>
        </w:r>
      </w:hyperlink>
      <w:r w:rsidRPr="00F44F68">
        <w:rPr>
          <w:rFonts w:eastAsia="Calibri" w:cs="Calibri"/>
          <w:b/>
          <w:sz w:val="24"/>
          <w:szCs w:val="24"/>
        </w:rPr>
        <w:t>.</w:t>
      </w:r>
      <w:r>
        <w:rPr>
          <w:rFonts w:eastAsia="Calibri" w:cs="Calibri"/>
          <w:sz w:val="24"/>
          <w:szCs w:val="24"/>
        </w:rPr>
        <w:t xml:space="preserve"> </w:t>
      </w:r>
      <w:r w:rsidRPr="00C31E26">
        <w:rPr>
          <w:rFonts w:eastAsia="Calibri" w:cs="Calibri"/>
          <w:sz w:val="24"/>
          <w:szCs w:val="24"/>
        </w:rPr>
        <w:t xml:space="preserve"> </w:t>
      </w:r>
    </w:p>
    <w:p w14:paraId="0C18F0BB" w14:textId="77777777" w:rsidR="00200625" w:rsidRDefault="00200625" w:rsidP="007C5508">
      <w:pPr>
        <w:tabs>
          <w:tab w:val="left" w:pos="360"/>
        </w:tabs>
        <w:rPr>
          <w:rFonts w:eastAsia="Calibri" w:cs="Calibri"/>
          <w:b/>
          <w:sz w:val="28"/>
          <w:szCs w:val="24"/>
        </w:rPr>
      </w:pPr>
    </w:p>
    <w:p w14:paraId="0302325E" w14:textId="3BCEEAF8" w:rsidR="007C5508" w:rsidRPr="007C5508" w:rsidRDefault="007C5508" w:rsidP="007C5508">
      <w:pPr>
        <w:tabs>
          <w:tab w:val="left" w:pos="360"/>
        </w:tabs>
        <w:rPr>
          <w:rFonts w:eastAsia="Calibri" w:cs="Calibri"/>
          <w:b/>
          <w:sz w:val="28"/>
          <w:szCs w:val="24"/>
        </w:rPr>
      </w:pPr>
      <w:r w:rsidRPr="007C5508">
        <w:rPr>
          <w:rFonts w:eastAsia="Calibri" w:cs="Calibri"/>
          <w:b/>
          <w:sz w:val="28"/>
          <w:szCs w:val="24"/>
        </w:rPr>
        <w:t>Do I need to file taxes?</w:t>
      </w:r>
    </w:p>
    <w:p w14:paraId="44849420" w14:textId="4B407084" w:rsidR="007C5508" w:rsidRDefault="00B63944" w:rsidP="007C5508">
      <w:pPr>
        <w:tabs>
          <w:tab w:val="left" w:pos="360"/>
        </w:tabs>
        <w:rPr>
          <w:rFonts w:eastAsia="Calibri" w:cs="Calibri"/>
          <w:sz w:val="24"/>
          <w:szCs w:val="24"/>
        </w:rPr>
      </w:pPr>
      <w:r>
        <w:rPr>
          <w:rFonts w:eastAsia="Calibri" w:cs="Calibri"/>
          <w:noProof/>
          <w:sz w:val="24"/>
          <w:szCs w:val="24"/>
        </w:rPr>
        <w:drawing>
          <wp:inline distT="0" distB="0" distL="0" distR="0" wp14:anchorId="02294E93" wp14:editId="6022BFA9">
            <wp:extent cx="6492240" cy="3482975"/>
            <wp:effectExtent l="0" t="0" r="381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axes 2020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C5227" w14:textId="54A1DA71" w:rsidR="007C5508" w:rsidRDefault="007C5508" w:rsidP="007C5508">
      <w:pPr>
        <w:tabs>
          <w:tab w:val="left" w:pos="360"/>
        </w:tabs>
        <w:rPr>
          <w:rStyle w:val="Strong"/>
          <w:color w:val="FF0000"/>
          <w:sz w:val="24"/>
        </w:rPr>
      </w:pPr>
      <w:r w:rsidRPr="007C5508">
        <w:rPr>
          <w:rStyle w:val="Strong"/>
          <w:color w:val="FF0000"/>
          <w:sz w:val="24"/>
        </w:rPr>
        <w:t>*ISAP does</w:t>
      </w:r>
      <w:r w:rsidR="00200625">
        <w:rPr>
          <w:rStyle w:val="Strong"/>
          <w:color w:val="FF0000"/>
          <w:sz w:val="24"/>
        </w:rPr>
        <w:t xml:space="preserve"> </w:t>
      </w:r>
      <w:r w:rsidRPr="007C5508">
        <w:rPr>
          <w:rStyle w:val="Strong"/>
          <w:color w:val="FF0000"/>
          <w:sz w:val="24"/>
        </w:rPr>
        <w:t>NOT provide tax advice or tax preparation assistance, only general guidance!</w:t>
      </w:r>
      <w:r w:rsidR="00200625">
        <w:rPr>
          <w:rStyle w:val="Strong"/>
          <w:color w:val="FF0000"/>
          <w:sz w:val="24"/>
        </w:rPr>
        <w:t xml:space="preserve"> </w:t>
      </w:r>
    </w:p>
    <w:p w14:paraId="491B52FB" w14:textId="3E685020" w:rsidR="00200625" w:rsidRDefault="00200625" w:rsidP="007C5508">
      <w:pPr>
        <w:tabs>
          <w:tab w:val="left" w:pos="360"/>
        </w:tabs>
        <w:rPr>
          <w:rFonts w:eastAsia="Calibri" w:cs="Calibri"/>
          <w:sz w:val="28"/>
          <w:szCs w:val="24"/>
        </w:rPr>
      </w:pPr>
    </w:p>
    <w:p w14:paraId="09E0E48F" w14:textId="220BEBF8" w:rsidR="00B606E9" w:rsidRPr="00F05024" w:rsidRDefault="00B63944" w:rsidP="00F05024">
      <w:pPr>
        <w:pStyle w:val="Heading1"/>
        <w:spacing w:before="360"/>
        <w:rPr>
          <w:color w:val="2E74B5" w:themeColor="accent1" w:themeShade="BF"/>
        </w:rPr>
      </w:pPr>
      <w:bookmarkStart w:id="4" w:name="_Toc342307394"/>
      <w:bookmarkStart w:id="5" w:name="_Toc534636298"/>
      <w:r>
        <w:rPr>
          <w:color w:val="2E74B5" w:themeColor="accent1" w:themeShade="BF"/>
        </w:rPr>
        <w:lastRenderedPageBreak/>
        <w:t>2021</w:t>
      </w:r>
      <w:r w:rsidR="0079147F" w:rsidRPr="00F05024">
        <w:rPr>
          <w:color w:val="2E74B5" w:themeColor="accent1" w:themeShade="BF"/>
        </w:rPr>
        <w:t xml:space="preserve"> GEORGIA INTERNATIONAL LEADERSHIP CONFERENCE</w:t>
      </w:r>
      <w:bookmarkEnd w:id="4"/>
      <w:r w:rsidR="005A5363">
        <w:rPr>
          <w:color w:val="2E74B5" w:themeColor="accent1" w:themeShade="BF"/>
        </w:rPr>
        <w:t xml:space="preserve"> (GILC)</w:t>
      </w:r>
      <w:bookmarkEnd w:id="5"/>
      <w:r>
        <w:rPr>
          <w:color w:val="2E74B5" w:themeColor="accent1" w:themeShade="BF"/>
        </w:rPr>
        <w:t xml:space="preserve"> </w:t>
      </w:r>
    </w:p>
    <w:p w14:paraId="019B6B80" w14:textId="77777777" w:rsidR="00200625" w:rsidRDefault="00200625" w:rsidP="00200625">
      <w:pPr>
        <w:pStyle w:val="NormalWeb"/>
        <w:spacing w:before="0" w:beforeAutospacing="0" w:after="160" w:afterAutospacing="0"/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722752" behindDoc="1" locked="0" layoutInCell="1" allowOverlap="1" wp14:anchorId="7A43C634" wp14:editId="392E6134">
            <wp:simplePos x="0" y="0"/>
            <wp:positionH relativeFrom="column">
              <wp:posOffset>-1905</wp:posOffset>
            </wp:positionH>
            <wp:positionV relativeFrom="paragraph">
              <wp:posOffset>2540</wp:posOffset>
            </wp:positionV>
            <wp:extent cx="3648075" cy="4714875"/>
            <wp:effectExtent l="0" t="0" r="9525" b="9525"/>
            <wp:wrapTight wrapText="bothSides">
              <wp:wrapPolygon edited="0">
                <wp:start x="0" y="0"/>
                <wp:lineTo x="0" y="21556"/>
                <wp:lineTo x="21544" y="21556"/>
                <wp:lineTo x="21544" y="0"/>
                <wp:lineTo x="0" y="0"/>
              </wp:wrapPolygon>
            </wp:wrapTight>
            <wp:docPr id="2" name="Picture 2" descr="https://lh4.googleusercontent.com/FH7AUh64qfa0Ojb30KBTLGU0EmWGYKKl3HBuFRPdlSXGoyotXklkWjI4svOzCwS2yNET8xlJ9xXFNhoiI7DPBhlJFcADqyg738xb1gg0atH-iuw3DbiQJm0dnNp0R9ell9KJgT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FH7AUh64qfa0Ojb30KBTLGU0EmWGYKKl3HBuFRPdlSXGoyotXklkWjI4svOzCwS2yNET8xlJ9xXFNhoiI7DPBhlJFcADqyg738xb1gg0atH-iuw3DbiQJm0dnNp0R9ell9KJgT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color w:val="000000"/>
        </w:rPr>
        <w:t xml:space="preserve">What: </w:t>
      </w:r>
      <w:r>
        <w:rPr>
          <w:rFonts w:ascii="Calibri" w:hAnsi="Calibri" w:cs="Calibri"/>
          <w:color w:val="000000"/>
        </w:rPr>
        <w:t> GILC happens each spring. It’s a college student conference for international students and study abroad students from across Georgia over 1 weekend. Participants share ideas, network and above all, develop their leadership qualities and have fun! </w:t>
      </w:r>
    </w:p>
    <w:p w14:paraId="4277BFA1" w14:textId="77777777" w:rsidR="00200625" w:rsidRDefault="00200625" w:rsidP="00200625">
      <w:pPr>
        <w:pStyle w:val="NormalWeb"/>
        <w:spacing w:before="0" w:beforeAutospacing="0" w:after="0" w:afterAutospacing="0"/>
      </w:pPr>
      <w:r>
        <w:rPr>
          <w:rFonts w:ascii="Calibri" w:hAnsi="Calibri" w:cs="Calibri"/>
          <w:b/>
          <w:bCs/>
          <w:color w:val="000000"/>
        </w:rPr>
        <w:t xml:space="preserve">Dates: </w:t>
      </w:r>
      <w:r>
        <w:rPr>
          <w:rFonts w:ascii="Calibri" w:hAnsi="Calibri" w:cs="Calibri"/>
          <w:color w:val="000000"/>
        </w:rPr>
        <w:t>March 5 – 6</w:t>
      </w:r>
      <w:r>
        <w:rPr>
          <w:rFonts w:ascii="Calibri" w:hAnsi="Calibri" w:cs="Calibri"/>
          <w:color w:val="000000"/>
          <w:sz w:val="14"/>
          <w:szCs w:val="14"/>
          <w:vertAlign w:val="superscript"/>
        </w:rPr>
        <w:t>th</w:t>
      </w:r>
      <w:r>
        <w:rPr>
          <w:rFonts w:ascii="Calibri" w:hAnsi="Calibri" w:cs="Calibri"/>
          <w:color w:val="000000"/>
        </w:rPr>
        <w:t xml:space="preserve"> 2021</w:t>
      </w:r>
    </w:p>
    <w:p w14:paraId="06FF4AD3" w14:textId="77777777" w:rsidR="00200625" w:rsidRDefault="00200625" w:rsidP="00200625">
      <w:pPr>
        <w:pStyle w:val="NormalWeb"/>
        <w:spacing w:before="0" w:beforeAutospacing="0" w:after="0" w:afterAutospacing="0"/>
      </w:pPr>
      <w:r>
        <w:rPr>
          <w:rFonts w:ascii="Calibri" w:hAnsi="Calibri" w:cs="Calibri"/>
          <w:b/>
          <w:bCs/>
          <w:color w:val="000000"/>
        </w:rPr>
        <w:t xml:space="preserve">Location: </w:t>
      </w:r>
      <w:r>
        <w:rPr>
          <w:rFonts w:ascii="Calibri" w:hAnsi="Calibri" w:cs="Calibri"/>
          <w:color w:val="000000"/>
        </w:rPr>
        <w:t>VIRTUAL </w:t>
      </w:r>
    </w:p>
    <w:p w14:paraId="0AE63C99" w14:textId="77777777" w:rsidR="00200625" w:rsidRDefault="00200625" w:rsidP="00200625">
      <w:pPr>
        <w:pStyle w:val="NormalWeb"/>
        <w:spacing w:before="0" w:beforeAutospacing="0" w:after="0" w:afterAutospacing="0"/>
      </w:pPr>
      <w:r>
        <w:rPr>
          <w:rFonts w:ascii="Calibri" w:hAnsi="Calibri" w:cs="Calibri"/>
          <w:b/>
          <w:bCs/>
          <w:color w:val="000000"/>
        </w:rPr>
        <w:t xml:space="preserve">Cost: </w:t>
      </w:r>
      <w:r>
        <w:rPr>
          <w:rFonts w:ascii="Calibri" w:hAnsi="Calibri" w:cs="Calibri"/>
          <w:i/>
          <w:iCs/>
          <w:color w:val="000000"/>
        </w:rPr>
        <w:t>$5.00</w:t>
      </w:r>
      <w:r>
        <w:rPr>
          <w:rFonts w:ascii="Calibri" w:hAnsi="Calibri" w:cs="Calibri"/>
          <w:color w:val="000000"/>
        </w:rPr>
        <w:t>  </w:t>
      </w:r>
    </w:p>
    <w:p w14:paraId="3DAF790C" w14:textId="77777777" w:rsidR="00200625" w:rsidRDefault="00200625" w:rsidP="00200625">
      <w:pPr>
        <w:pStyle w:val="NormalWeb"/>
        <w:spacing w:before="0" w:beforeAutospacing="0" w:after="160" w:afterAutospacing="0"/>
      </w:pPr>
      <w:r>
        <w:rPr>
          <w:rFonts w:ascii="Calibri" w:hAnsi="Calibri" w:cs="Calibri"/>
          <w:b/>
          <w:bCs/>
          <w:color w:val="000000"/>
        </w:rPr>
        <w:t xml:space="preserve">Details: </w:t>
      </w:r>
      <w:r>
        <w:rPr>
          <w:rFonts w:ascii="Calibri" w:hAnsi="Calibri" w:cs="Calibri"/>
          <w:color w:val="000000"/>
        </w:rPr>
        <w:t xml:space="preserve">More details about GILC are </w:t>
      </w:r>
      <w:hyperlink r:id="rId31" w:history="1">
        <w:r>
          <w:rPr>
            <w:rStyle w:val="Hyperlink"/>
            <w:rFonts w:ascii="Calibri" w:hAnsi="Calibri" w:cs="Calibri"/>
            <w:b/>
            <w:bCs/>
            <w:color w:val="0070C0"/>
          </w:rPr>
          <w:t>HERE</w:t>
        </w:r>
      </w:hyperlink>
      <w:r>
        <w:rPr>
          <w:rFonts w:ascii="Calibri" w:hAnsi="Calibri" w:cs="Calibri"/>
          <w:color w:val="0070C0"/>
        </w:rPr>
        <w:t>.</w:t>
      </w:r>
    </w:p>
    <w:p w14:paraId="0FC3956F" w14:textId="77777777" w:rsidR="00200625" w:rsidRDefault="00200625" w:rsidP="00200625">
      <w:pPr>
        <w:pStyle w:val="NormalWeb"/>
        <w:spacing w:before="0" w:beforeAutospacing="0" w:after="0" w:afterAutospacing="0"/>
      </w:pPr>
      <w:r>
        <w:rPr>
          <w:rFonts w:ascii="Calibri" w:hAnsi="Calibri" w:cs="Calibri"/>
          <w:b/>
          <w:bCs/>
          <w:color w:val="000000"/>
        </w:rPr>
        <w:t>To Apply: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FF0000"/>
        </w:rPr>
        <w:t>Registration Opens Jan.20</w:t>
      </w:r>
      <w:r>
        <w:rPr>
          <w:rFonts w:ascii="Calibri" w:hAnsi="Calibri" w:cs="Calibri"/>
          <w:color w:val="FF0000"/>
          <w:sz w:val="14"/>
          <w:szCs w:val="14"/>
          <w:vertAlign w:val="superscript"/>
        </w:rPr>
        <w:t>th</w:t>
      </w:r>
      <w:r>
        <w:rPr>
          <w:rFonts w:ascii="Calibri" w:hAnsi="Calibri" w:cs="Calibri"/>
          <w:color w:val="FF0000"/>
        </w:rPr>
        <w:t>.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</w:rPr>
        <w:t>But in the meantime, do the following steps:</w:t>
      </w:r>
    </w:p>
    <w:p w14:paraId="5D486F28" w14:textId="77777777" w:rsidR="00200625" w:rsidRDefault="00200625" w:rsidP="00200625">
      <w:pPr>
        <w:pStyle w:val="NormalWeb"/>
        <w:spacing w:before="0" w:beforeAutospacing="0" w:after="160" w:afterAutospacing="0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STEP 1:</w:t>
      </w:r>
      <w:r>
        <w:rPr>
          <w:rFonts w:ascii="Calibri" w:hAnsi="Calibri" w:cs="Calibri"/>
          <w:color w:val="000000"/>
          <w:sz w:val="22"/>
          <w:szCs w:val="22"/>
        </w:rPr>
        <w:t xml:space="preserve"> Email Rashika Webb at </w:t>
      </w:r>
      <w:hyperlink r:id="rId32" w:history="1">
        <w:r>
          <w:rPr>
            <w:rStyle w:val="Hyperlink"/>
            <w:rFonts w:ascii="Calibri" w:hAnsi="Calibri" w:cs="Calibri"/>
            <w:sz w:val="22"/>
            <w:szCs w:val="22"/>
          </w:rPr>
          <w:t>rashikaw@westga.edu</w:t>
        </w:r>
      </w:hyperlink>
      <w:r>
        <w:rPr>
          <w:rFonts w:ascii="Calibri" w:hAnsi="Calibri" w:cs="Calibri"/>
          <w:color w:val="000000"/>
          <w:sz w:val="22"/>
          <w:szCs w:val="22"/>
        </w:rPr>
        <w:t> expressing your willingness to commit to the conference. </w:t>
      </w:r>
    </w:p>
    <w:p w14:paraId="3EDD3556" w14:textId="77777777" w:rsidR="00200625" w:rsidRDefault="00200625" w:rsidP="00200625">
      <w:pPr>
        <w:pStyle w:val="NormalWeb"/>
        <w:spacing w:before="0" w:beforeAutospacing="0" w:after="160" w:afterAutospacing="0"/>
      </w:pPr>
      <w:r>
        <w:rPr>
          <w:rFonts w:ascii="Calibri" w:hAnsi="Calibri" w:cs="Calibri"/>
          <w:color w:val="000000"/>
          <w:sz w:val="22"/>
          <w:szCs w:val="22"/>
        </w:rPr>
        <w:t>Include your full name, 917, and major of study in your email! </w:t>
      </w:r>
    </w:p>
    <w:p w14:paraId="4753FBFC" w14:textId="77777777" w:rsidR="00200625" w:rsidRDefault="00200625" w:rsidP="00200625">
      <w:pPr>
        <w:pStyle w:val="NormalWeb"/>
        <w:spacing w:before="0" w:beforeAutospacing="0" w:after="160" w:afterAutospacing="0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STEP 2:</w:t>
      </w:r>
      <w:r>
        <w:rPr>
          <w:rFonts w:ascii="Calibri" w:hAnsi="Calibri" w:cs="Calibri"/>
          <w:color w:val="000000"/>
          <w:sz w:val="22"/>
          <w:szCs w:val="22"/>
        </w:rPr>
        <w:t xml:space="preserve"> Register using the customized link sent to you from GILC - Coming soon!</w:t>
      </w:r>
    </w:p>
    <w:p w14:paraId="7BF6C0EB" w14:textId="77777777" w:rsidR="00200625" w:rsidRDefault="00200625" w:rsidP="00200625">
      <w:pPr>
        <w:pStyle w:val="NormalWeb"/>
        <w:spacing w:before="0" w:beforeAutospacing="0" w:after="160" w:afterAutospacing="0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STEP 3: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hyperlink r:id="rId33" w:history="1">
        <w:r>
          <w:rPr>
            <w:rStyle w:val="Hyperlink"/>
            <w:rFonts w:ascii="Calibri" w:hAnsi="Calibri" w:cs="Calibri"/>
            <w:sz w:val="22"/>
            <w:szCs w:val="22"/>
          </w:rPr>
          <w:t>Review the GILC Student Checklist</w:t>
        </w:r>
      </w:hyperlink>
    </w:p>
    <w:p w14:paraId="012387C0" w14:textId="36C012BB" w:rsidR="0027350E" w:rsidRDefault="0027350E" w:rsidP="00200625">
      <w:pPr>
        <w:rPr>
          <w:sz w:val="24"/>
          <w:szCs w:val="24"/>
        </w:rPr>
      </w:pPr>
    </w:p>
    <w:p w14:paraId="0E17975E" w14:textId="77777777" w:rsidR="00200625" w:rsidRDefault="00200625" w:rsidP="00200625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28"/>
          <w:szCs w:val="28"/>
        </w:rPr>
      </w:pPr>
    </w:p>
    <w:p w14:paraId="669B6026" w14:textId="77777777" w:rsidR="00200625" w:rsidRDefault="00200625" w:rsidP="00200625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28"/>
          <w:szCs w:val="28"/>
        </w:rPr>
      </w:pPr>
    </w:p>
    <w:p w14:paraId="6608F9FC" w14:textId="2BB8AB96" w:rsidR="00200625" w:rsidRDefault="00200625" w:rsidP="00200625">
      <w:pPr>
        <w:pStyle w:val="NormalWeb"/>
        <w:spacing w:before="0" w:beforeAutospacing="0" w:after="0" w:afterAutospacing="0"/>
      </w:pPr>
      <w:r>
        <w:rPr>
          <w:rFonts w:ascii="Calibri" w:hAnsi="Calibri" w:cs="Calibri"/>
          <w:b/>
          <w:bCs/>
          <w:color w:val="0070C0"/>
          <w:sz w:val="28"/>
          <w:szCs w:val="28"/>
        </w:rPr>
        <w:t>INTERNATIONAL FESTIVAL 2021</w:t>
      </w:r>
    </w:p>
    <w:p w14:paraId="04F20307" w14:textId="3A16B21D" w:rsidR="00200625" w:rsidRDefault="00200625" w:rsidP="00200625">
      <w:pPr>
        <w:pStyle w:val="NormalWeb"/>
        <w:spacing w:before="0" w:beforeAutospacing="0" w:after="0" w:afterAutospacing="0"/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723776" behindDoc="1" locked="0" layoutInCell="1" allowOverlap="1" wp14:anchorId="28EEA3A7" wp14:editId="6A4A00BD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3649980" cy="1343025"/>
            <wp:effectExtent l="0" t="0" r="7620" b="0"/>
            <wp:wrapTight wrapText="bothSides">
              <wp:wrapPolygon edited="0">
                <wp:start x="0" y="0"/>
                <wp:lineTo x="0" y="21140"/>
                <wp:lineTo x="21532" y="21140"/>
                <wp:lineTo x="21532" y="0"/>
                <wp:lineTo x="0" y="0"/>
              </wp:wrapPolygon>
            </wp:wrapTight>
            <wp:docPr id="6" name="Picture 6" descr="https://lh3.googleusercontent.com/7L03pgua_4uvjx38JLCzCrFJNFCOENuMoy87FF2iOf5jpb1gNRFBRYas_vcV-66iox-K1tH6lO2vvfeTobDgoS0TtBH5fkhKce7JGv1yAEAezQERYg4WxiegXrI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7L03pgua_4uvjx38JLCzCrFJNFCOENuMoy87FF2iOf5jpb1gNRFBRYas_vcV-66iox-K1tH6lO2vvfeTobDgoS0TtBH5fkhKce7JGv1yAEAezQERYg4WxiegXrIla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964" cy="135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color w:val="000000"/>
          <w:sz w:val="28"/>
          <w:szCs w:val="28"/>
        </w:rPr>
        <w:t>ISAP needs your talent, flair and help! The pandemic cannot stop the International Festival planning team as we present International Festival 2021: Olympic Games! There will be a parade of flags, Olympic game activities and more! </w:t>
      </w:r>
    </w:p>
    <w:p w14:paraId="519EA4B0" w14:textId="77777777" w:rsidR="00200625" w:rsidRDefault="00200625" w:rsidP="00200625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8"/>
          <w:szCs w:val="28"/>
        </w:rPr>
      </w:pPr>
    </w:p>
    <w:p w14:paraId="536AD140" w14:textId="4F8237AC" w:rsidR="00200625" w:rsidRDefault="00200625" w:rsidP="00200625">
      <w:pPr>
        <w:pStyle w:val="NormalWeb"/>
        <w:spacing w:before="0" w:beforeAutospacing="0" w:after="0" w:afterAutospacing="0"/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When:</w:t>
      </w:r>
      <w:r>
        <w:rPr>
          <w:rFonts w:ascii="Calibri" w:hAnsi="Calibri" w:cs="Calibri"/>
          <w:color w:val="000000"/>
          <w:sz w:val="28"/>
          <w:szCs w:val="28"/>
        </w:rPr>
        <w:t> </w:t>
      </w:r>
    </w:p>
    <w:p w14:paraId="11BC4567" w14:textId="362483BE" w:rsidR="00200625" w:rsidRDefault="00200625" w:rsidP="00200625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Where:</w:t>
      </w:r>
      <w:r>
        <w:rPr>
          <w:rFonts w:ascii="Calibri" w:hAnsi="Calibri" w:cs="Calibri"/>
          <w:color w:val="000000"/>
          <w:sz w:val="28"/>
          <w:szCs w:val="28"/>
        </w:rPr>
        <w:t> </w:t>
      </w:r>
    </w:p>
    <w:p w14:paraId="31DEE84A" w14:textId="77777777" w:rsidR="00200625" w:rsidRDefault="00200625" w:rsidP="00200625">
      <w:pPr>
        <w:pStyle w:val="NormalWeb"/>
        <w:spacing w:before="0" w:beforeAutospacing="0" w:after="0" w:afterAutospacing="0"/>
      </w:pPr>
    </w:p>
    <w:p w14:paraId="260862D2" w14:textId="5E577C60" w:rsidR="00200625" w:rsidRDefault="00200625" w:rsidP="00200625">
      <w:pPr>
        <w:pStyle w:val="NormalWeb"/>
        <w:spacing w:before="0" w:beforeAutospacing="0" w:after="0" w:afterAutospacing="0"/>
      </w:pPr>
      <w:r>
        <w:rPr>
          <w:rFonts w:ascii="Calibri" w:hAnsi="Calibri" w:cs="Calibri"/>
          <w:color w:val="000000"/>
          <w:sz w:val="28"/>
          <w:szCs w:val="28"/>
        </w:rPr>
        <w:t>Got a sport from your home country that you would like to demonstrate to your fellow students? Or interested in carrying a flag for the parade? </w:t>
      </w:r>
    </w:p>
    <w:p w14:paraId="5D4B4591" w14:textId="77777777" w:rsidR="00200625" w:rsidRPr="00200625" w:rsidRDefault="00200625" w:rsidP="00200625">
      <w:pPr>
        <w:pStyle w:val="NormalWeb"/>
        <w:spacing w:before="0" w:beforeAutospacing="0" w:after="0" w:afterAutospacing="0"/>
      </w:pPr>
    </w:p>
    <w:p w14:paraId="02DF7F96" w14:textId="13BBC885" w:rsidR="00200625" w:rsidRDefault="00200625" w:rsidP="00200625">
      <w:pPr>
        <w:pStyle w:val="NormalWeb"/>
        <w:spacing w:before="0" w:beforeAutospacing="0" w:after="0" w:afterAutospacing="0"/>
      </w:pPr>
      <w:r>
        <w:rPr>
          <w:rFonts w:ascii="Calibri" w:hAnsi="Calibri" w:cs="Calibri"/>
          <w:color w:val="000000"/>
          <w:sz w:val="28"/>
          <w:szCs w:val="28"/>
        </w:rPr>
        <w:t xml:space="preserve">To sign up to participate or volunteer, email: </w:t>
      </w:r>
      <w:hyperlink r:id="rId35" w:history="1">
        <w:r>
          <w:rPr>
            <w:rStyle w:val="Hyperlink"/>
            <w:rFonts w:ascii="Calibri" w:hAnsi="Calibri" w:cs="Calibri"/>
            <w:color w:val="0563C1"/>
            <w:sz w:val="28"/>
            <w:szCs w:val="28"/>
          </w:rPr>
          <w:t>rashikaw@westga.edu</w:t>
        </w:r>
      </w:hyperlink>
      <w:r>
        <w:rPr>
          <w:rFonts w:ascii="Calibri" w:hAnsi="Calibri" w:cs="Calibri"/>
          <w:color w:val="000000"/>
          <w:sz w:val="28"/>
          <w:szCs w:val="28"/>
        </w:rPr>
        <w:t xml:space="preserve"> be sure to include your 917</w:t>
      </w:r>
    </w:p>
    <w:p w14:paraId="532E491A" w14:textId="77777777" w:rsidR="00200625" w:rsidRDefault="00200625" w:rsidP="00200625">
      <w:pPr>
        <w:pStyle w:val="NormalWeb"/>
        <w:numPr>
          <w:ilvl w:val="0"/>
          <w:numId w:val="21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For flag carriers: include the country of the flag you want to carry! </w:t>
      </w:r>
    </w:p>
    <w:p w14:paraId="323BCAA0" w14:textId="231538D2" w:rsidR="0013151F" w:rsidRPr="00200625" w:rsidRDefault="00200625" w:rsidP="0013151F">
      <w:pPr>
        <w:pStyle w:val="NormalWeb"/>
        <w:numPr>
          <w:ilvl w:val="0"/>
          <w:numId w:val="21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Demonstrating sport: include the type of sport and the activity you plan to do.</w:t>
      </w:r>
    </w:p>
    <w:p w14:paraId="536C9FD5" w14:textId="2295895D" w:rsidR="00ED4108" w:rsidRPr="00685D3C" w:rsidRDefault="00354D6E" w:rsidP="00ED4108">
      <w:pPr>
        <w:pStyle w:val="Heading1"/>
      </w:pPr>
      <w:r w:rsidRPr="003D229C">
        <w:t xml:space="preserve">SPRING SEMESTER </w:t>
      </w:r>
      <w:r>
        <w:t>CAMPUS EMPLOYMENT</w:t>
      </w:r>
    </w:p>
    <w:p w14:paraId="297006C8" w14:textId="77777777" w:rsidR="00E5294A" w:rsidRDefault="00ED4108" w:rsidP="00ED4108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 w:rsidRPr="003D229C">
        <w:rPr>
          <w:noProof/>
        </w:rPr>
        <w:drawing>
          <wp:anchor distT="0" distB="0" distL="114300" distR="114300" simplePos="0" relativeHeight="251704320" behindDoc="0" locked="0" layoutInCell="1" allowOverlap="1" wp14:anchorId="686BD870" wp14:editId="06D12DB0">
            <wp:simplePos x="0" y="0"/>
            <wp:positionH relativeFrom="margin">
              <wp:align>left</wp:align>
            </wp:positionH>
            <wp:positionV relativeFrom="paragraph">
              <wp:posOffset>85090</wp:posOffset>
            </wp:positionV>
            <wp:extent cx="1496695" cy="1104900"/>
            <wp:effectExtent l="0" t="0" r="825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job-search-workshop-at-rods-employment-services-free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F1 &amp; J1 students may </w:t>
      </w:r>
      <w:r w:rsidR="00E5294A">
        <w:rPr>
          <w:sz w:val="24"/>
          <w:szCs w:val="24"/>
        </w:rPr>
        <w:t>be employed in non-federal work study jobs</w:t>
      </w:r>
      <w:r>
        <w:rPr>
          <w:sz w:val="24"/>
          <w:szCs w:val="24"/>
        </w:rPr>
        <w:t xml:space="preserve"> on </w:t>
      </w:r>
    </w:p>
    <w:p w14:paraId="093C7D82" w14:textId="600B815E" w:rsidR="00ED4108" w:rsidRDefault="00E5294A" w:rsidP="00E5294A">
      <w:pPr>
        <w:pStyle w:val="ListParagraph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ED4108">
        <w:rPr>
          <w:sz w:val="24"/>
          <w:szCs w:val="24"/>
        </w:rPr>
        <w:t xml:space="preserve">campus up to 20hrs per week. </w:t>
      </w:r>
      <w:r w:rsidR="00ED4108" w:rsidRPr="000737A2">
        <w:rPr>
          <w:sz w:val="24"/>
          <w:szCs w:val="24"/>
        </w:rPr>
        <w:t xml:space="preserve"> </w:t>
      </w:r>
    </w:p>
    <w:p w14:paraId="70A79082" w14:textId="4FF6EF7F" w:rsidR="00ED4108" w:rsidRDefault="00ED4108" w:rsidP="00ED4108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J1 students must request </w:t>
      </w:r>
      <w:r w:rsidR="00E5294A">
        <w:rPr>
          <w:sz w:val="24"/>
          <w:szCs w:val="24"/>
        </w:rPr>
        <w:t xml:space="preserve">employment </w:t>
      </w:r>
      <w:r>
        <w:rPr>
          <w:sz w:val="24"/>
          <w:szCs w:val="24"/>
        </w:rPr>
        <w:t>authorization from ISAP.</w:t>
      </w:r>
    </w:p>
    <w:p w14:paraId="675FB27A" w14:textId="1F77D363" w:rsidR="00ED4108" w:rsidRPr="00C75E58" w:rsidRDefault="00ED4108" w:rsidP="00ED4108">
      <w:pPr>
        <w:pStyle w:val="ListParagraph"/>
        <w:numPr>
          <w:ilvl w:val="0"/>
          <w:numId w:val="3"/>
        </w:numPr>
        <w:jc w:val="both"/>
      </w:pPr>
      <w:r>
        <w:rPr>
          <w:sz w:val="24"/>
          <w:szCs w:val="24"/>
        </w:rPr>
        <w:t xml:space="preserve">All employment requires application for a free Social Security </w:t>
      </w:r>
      <w:r w:rsidR="00C75E58">
        <w:rPr>
          <w:sz w:val="24"/>
          <w:szCs w:val="24"/>
        </w:rPr>
        <w:t>Card.</w:t>
      </w:r>
    </w:p>
    <w:p w14:paraId="52F5517C" w14:textId="09DF2D19" w:rsidR="00C75E58" w:rsidRPr="00E5294A" w:rsidRDefault="00C75E58" w:rsidP="00ED4108">
      <w:pPr>
        <w:pStyle w:val="ListParagraph"/>
        <w:numPr>
          <w:ilvl w:val="0"/>
          <w:numId w:val="3"/>
        </w:numPr>
        <w:jc w:val="both"/>
      </w:pPr>
      <w:r>
        <w:rPr>
          <w:sz w:val="24"/>
          <w:szCs w:val="24"/>
        </w:rPr>
        <w:t>Instructions for the SSN application are</w:t>
      </w:r>
      <w:r w:rsidR="00215F9A">
        <w:rPr>
          <w:sz w:val="24"/>
          <w:szCs w:val="24"/>
        </w:rPr>
        <w:t xml:space="preserve"> </w:t>
      </w:r>
      <w:r w:rsidR="003124AC">
        <w:rPr>
          <w:sz w:val="24"/>
          <w:szCs w:val="24"/>
        </w:rPr>
        <w:t xml:space="preserve">here </w:t>
      </w:r>
      <w:r w:rsidR="00215F9A">
        <w:rPr>
          <w:sz w:val="24"/>
          <w:szCs w:val="24"/>
        </w:rPr>
        <w:t xml:space="preserve"> &gt;&gt;</w:t>
      </w:r>
      <w:r>
        <w:rPr>
          <w:sz w:val="24"/>
          <w:szCs w:val="24"/>
        </w:rPr>
        <w:t xml:space="preserve"> </w:t>
      </w:r>
      <w:hyperlink r:id="rId37" w:history="1">
        <w:r w:rsidR="008D6604">
          <w:rPr>
            <w:rStyle w:val="Hyperlink"/>
            <w:b/>
            <w:sz w:val="24"/>
            <w:szCs w:val="24"/>
          </w:rPr>
          <w:t>Intl Student Employment</w:t>
        </w:r>
      </w:hyperlink>
    </w:p>
    <w:p w14:paraId="7A8682C2" w14:textId="0E97E2DD" w:rsidR="00E5294A" w:rsidRPr="00B63944" w:rsidRDefault="00E5294A" w:rsidP="00ED4108">
      <w:pPr>
        <w:pStyle w:val="ListParagraph"/>
        <w:numPr>
          <w:ilvl w:val="0"/>
          <w:numId w:val="3"/>
        </w:numPr>
        <w:jc w:val="both"/>
        <w:rPr>
          <w:rStyle w:val="Hyperlink"/>
          <w:color w:val="auto"/>
          <w:u w:val="none"/>
        </w:rPr>
      </w:pPr>
      <w:r>
        <w:rPr>
          <w:sz w:val="24"/>
          <w:szCs w:val="24"/>
        </w:rPr>
        <w:t>UWG campus jobs are listed</w:t>
      </w:r>
      <w:r w:rsidR="00215F9A">
        <w:rPr>
          <w:sz w:val="24"/>
          <w:szCs w:val="24"/>
        </w:rPr>
        <w:t xml:space="preserve"> on this webpage &gt;&gt;</w:t>
      </w:r>
      <w:r>
        <w:rPr>
          <w:sz w:val="24"/>
          <w:szCs w:val="24"/>
        </w:rPr>
        <w:t xml:space="preserve"> </w:t>
      </w:r>
      <w:hyperlink r:id="rId38" w:history="1">
        <w:r w:rsidR="00215F9A">
          <w:rPr>
            <w:rStyle w:val="Hyperlink"/>
            <w:b/>
            <w:sz w:val="24"/>
            <w:szCs w:val="24"/>
          </w:rPr>
          <w:t xml:space="preserve">Jobs at UWG </w:t>
        </w:r>
      </w:hyperlink>
    </w:p>
    <w:p w14:paraId="73E6FF2A" w14:textId="7B4393C6" w:rsidR="00B63944" w:rsidRPr="00C62CCA" w:rsidRDefault="00B63944" w:rsidP="00B63944">
      <w:pPr>
        <w:pStyle w:val="ListParagraph"/>
        <w:jc w:val="both"/>
        <w:rPr>
          <w:rStyle w:val="Hyperlink"/>
          <w:color w:val="auto"/>
          <w:u w:val="none"/>
        </w:rPr>
      </w:pPr>
      <w:r>
        <w:rPr>
          <w:noProof/>
          <w:sz w:val="24"/>
          <w:szCs w:val="24"/>
        </w:rPr>
        <w:drawing>
          <wp:inline distT="0" distB="0" distL="0" distR="0" wp14:anchorId="6D996C3A" wp14:editId="31B58587">
            <wp:extent cx="4046350" cy="53911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697" cy="539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4CD62" w14:textId="34F6101D" w:rsidR="00C62CCA" w:rsidRDefault="00C62CCA" w:rsidP="00C62CCA">
      <w:pPr>
        <w:pStyle w:val="Heading1"/>
      </w:pPr>
      <w:r>
        <w:lastRenderedPageBreak/>
        <w:t xml:space="preserve">SOCIAL SECURITY CARDS </w:t>
      </w:r>
    </w:p>
    <w:p w14:paraId="55F949DE" w14:textId="7CC8E7EE" w:rsidR="00C62CCA" w:rsidRPr="00B63944" w:rsidRDefault="00C62CCA" w:rsidP="00C62CCA">
      <w:pPr>
        <w:spacing w:after="120" w:line="264" w:lineRule="auto"/>
        <w:rPr>
          <w:rFonts w:ascii="Calibri" w:hAnsi="Calibri" w:cs="Calibri"/>
        </w:rPr>
      </w:pPr>
      <w:r>
        <w:rPr>
          <w:rFonts w:ascii="Calibri" w:hAnsi="Calibri" w:cs="Calibri"/>
        </w:rPr>
        <w:t>If you have a job offer or Georgia Driver’s License and need to apply for a US social security #,</w:t>
      </w:r>
      <w:r w:rsidR="00B63944">
        <w:rPr>
          <w:rFonts w:ascii="Calibri" w:hAnsi="Calibri" w:cs="Calibri"/>
        </w:rPr>
        <w:t xml:space="preserve"> you </w:t>
      </w:r>
      <w:r>
        <w:rPr>
          <w:rFonts w:ascii="Calibri" w:hAnsi="Calibri" w:cs="Calibri"/>
        </w:rPr>
        <w:t>will need to arrange your own transportation or reserve a ride via “Carroll Connection” at: 844-778-7826</w:t>
      </w:r>
      <w:r w:rsidR="00B63944">
        <w:rPr>
          <w:rFonts w:ascii="Calibri" w:hAnsi="Calibri" w:cs="Calibri"/>
        </w:rPr>
        <w:t xml:space="preserve"> or utilize other transportation services such as Lyft or Uber.</w:t>
      </w:r>
    </w:p>
    <w:p w14:paraId="34BB7E64" w14:textId="242B8DD7" w:rsidR="00ED4108" w:rsidRDefault="00354D6E" w:rsidP="00354D6E">
      <w:pPr>
        <w:pStyle w:val="Heading1"/>
        <w:rPr>
          <w:sz w:val="24"/>
          <w:szCs w:val="24"/>
        </w:rPr>
      </w:pPr>
      <w:r>
        <w:t>NATIONAL HOLIDAY</w:t>
      </w:r>
    </w:p>
    <w:p w14:paraId="7F905C7F" w14:textId="58FC9C3A" w:rsidR="009171EB" w:rsidRDefault="00C75E58" w:rsidP="00ED4108">
      <w:pPr>
        <w:ind w:left="2880"/>
        <w:jc w:val="both"/>
        <w:rPr>
          <w:sz w:val="24"/>
          <w:szCs w:val="24"/>
        </w:rPr>
      </w:pPr>
      <w:r w:rsidRPr="000737A2">
        <w:rPr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23BE3D89" wp14:editId="00CC3AD0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1497330" cy="1337945"/>
            <wp:effectExtent l="0" t="0" r="762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LK-166x147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108">
        <w:rPr>
          <w:sz w:val="24"/>
          <w:szCs w:val="24"/>
        </w:rPr>
        <w:t>University of West Georgia</w:t>
      </w:r>
      <w:r w:rsidR="00ED4108" w:rsidRPr="000737A2">
        <w:rPr>
          <w:sz w:val="24"/>
          <w:szCs w:val="24"/>
        </w:rPr>
        <w:t xml:space="preserve"> will be </w:t>
      </w:r>
      <w:r w:rsidR="00ED4108">
        <w:rPr>
          <w:sz w:val="24"/>
          <w:szCs w:val="24"/>
        </w:rPr>
        <w:t xml:space="preserve">closed: </w:t>
      </w:r>
      <w:r w:rsidR="00ED4108" w:rsidRPr="000737A2">
        <w:rPr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 xml:space="preserve">Monday, January </w:t>
      </w:r>
      <w:r w:rsidR="00AF0BFF">
        <w:rPr>
          <w:b/>
          <w:color w:val="FF0000"/>
          <w:sz w:val="24"/>
          <w:szCs w:val="24"/>
        </w:rPr>
        <w:t>20</w:t>
      </w:r>
      <w:r w:rsidR="00AF0BFF" w:rsidRPr="00AF0BFF">
        <w:rPr>
          <w:b/>
          <w:color w:val="FF0000"/>
          <w:sz w:val="24"/>
          <w:szCs w:val="24"/>
          <w:vertAlign w:val="superscript"/>
        </w:rPr>
        <w:t>th</w:t>
      </w:r>
      <w:r>
        <w:rPr>
          <w:b/>
          <w:color w:val="FF0000"/>
          <w:sz w:val="24"/>
          <w:szCs w:val="24"/>
        </w:rPr>
        <w:t xml:space="preserve">, </w:t>
      </w:r>
      <w:r w:rsidR="00AF0BFF">
        <w:rPr>
          <w:b/>
          <w:color w:val="FF0000"/>
          <w:sz w:val="24"/>
          <w:szCs w:val="24"/>
        </w:rPr>
        <w:t>202</w:t>
      </w:r>
      <w:r w:rsidR="00B63944">
        <w:rPr>
          <w:b/>
          <w:color w:val="FF0000"/>
          <w:sz w:val="24"/>
          <w:szCs w:val="24"/>
        </w:rPr>
        <w:t>1</w:t>
      </w:r>
      <w:r w:rsidR="00ED4108" w:rsidRPr="000737A2">
        <w:rPr>
          <w:color w:val="FF0000"/>
          <w:sz w:val="24"/>
          <w:szCs w:val="24"/>
        </w:rPr>
        <w:t xml:space="preserve"> </w:t>
      </w:r>
      <w:r w:rsidR="00ED4108" w:rsidRPr="000737A2">
        <w:rPr>
          <w:sz w:val="24"/>
          <w:szCs w:val="24"/>
        </w:rPr>
        <w:t xml:space="preserve">in </w:t>
      </w:r>
      <w:r>
        <w:rPr>
          <w:sz w:val="24"/>
          <w:szCs w:val="24"/>
        </w:rPr>
        <w:t>honor</w:t>
      </w:r>
      <w:r w:rsidR="00ED4108" w:rsidRPr="000737A2">
        <w:rPr>
          <w:sz w:val="24"/>
          <w:szCs w:val="24"/>
        </w:rPr>
        <w:t xml:space="preserve"> of Martin Luther King, Jr. Day. </w:t>
      </w:r>
      <w:r w:rsidR="009171EB">
        <w:rPr>
          <w:sz w:val="24"/>
          <w:szCs w:val="24"/>
        </w:rPr>
        <w:t xml:space="preserve">UWG will celebrate MLK on </w:t>
      </w:r>
      <w:r w:rsidR="00AF0BFF">
        <w:rPr>
          <w:sz w:val="24"/>
          <w:szCs w:val="24"/>
        </w:rPr>
        <w:t>Monday</w:t>
      </w:r>
      <w:r w:rsidR="009171EB">
        <w:rPr>
          <w:sz w:val="24"/>
          <w:szCs w:val="24"/>
        </w:rPr>
        <w:t>, Jan. 2</w:t>
      </w:r>
      <w:r w:rsidR="00AF0BFF">
        <w:rPr>
          <w:sz w:val="24"/>
          <w:szCs w:val="24"/>
        </w:rPr>
        <w:t>0</w:t>
      </w:r>
      <w:r w:rsidR="00AF0BFF" w:rsidRPr="00AF0BFF">
        <w:rPr>
          <w:sz w:val="24"/>
          <w:szCs w:val="24"/>
          <w:vertAlign w:val="superscript"/>
        </w:rPr>
        <w:t>th</w:t>
      </w:r>
      <w:r w:rsidR="009171EB">
        <w:rPr>
          <w:sz w:val="24"/>
          <w:szCs w:val="24"/>
        </w:rPr>
        <w:t>, 7pm in the Campus Center Ballroom. All are invited.</w:t>
      </w:r>
    </w:p>
    <w:p w14:paraId="5585BF25" w14:textId="267D68D7" w:rsidR="009171EB" w:rsidRPr="00AF0BFF" w:rsidRDefault="009171EB" w:rsidP="009171EB">
      <w:pPr>
        <w:pStyle w:val="ListParagraph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AF0BFF">
        <w:rPr>
          <w:rFonts w:cstheme="minorHAnsi"/>
          <w:sz w:val="24"/>
          <w:szCs w:val="24"/>
        </w:rPr>
        <w:t xml:space="preserve">UWG MLK Celebration details are </w:t>
      </w:r>
      <w:hyperlink r:id="rId41" w:history="1">
        <w:r w:rsidRPr="00AF0BFF">
          <w:rPr>
            <w:rStyle w:val="Hyperlink"/>
            <w:rFonts w:cstheme="minorHAnsi"/>
            <w:b/>
            <w:sz w:val="24"/>
            <w:szCs w:val="24"/>
          </w:rPr>
          <w:t>HERE</w:t>
        </w:r>
      </w:hyperlink>
      <w:r w:rsidRPr="00AF0BFF">
        <w:rPr>
          <w:rFonts w:cstheme="minorHAnsi"/>
          <w:b/>
          <w:sz w:val="24"/>
          <w:szCs w:val="24"/>
        </w:rPr>
        <w:t>.</w:t>
      </w:r>
    </w:p>
    <w:p w14:paraId="17ECA503" w14:textId="2CA951DF" w:rsidR="00ED4108" w:rsidRPr="00842D77" w:rsidRDefault="009171EB" w:rsidP="009171EB">
      <w:pPr>
        <w:pStyle w:val="ListParagraph"/>
        <w:numPr>
          <w:ilvl w:val="0"/>
          <w:numId w:val="9"/>
        </w:numPr>
        <w:jc w:val="both"/>
        <w:rPr>
          <w:rFonts w:cstheme="minorHAnsi"/>
          <w:b/>
          <w:sz w:val="24"/>
          <w:szCs w:val="24"/>
        </w:rPr>
      </w:pPr>
      <w:r w:rsidRPr="00AF0BFF">
        <w:rPr>
          <w:rFonts w:cstheme="minorHAnsi"/>
          <w:sz w:val="24"/>
          <w:szCs w:val="24"/>
        </w:rPr>
        <w:t xml:space="preserve">More information on the legacy of MLK Jr. is </w:t>
      </w:r>
      <w:hyperlink r:id="rId42" w:history="1">
        <w:r w:rsidR="00ED4108" w:rsidRPr="00AF0BFF">
          <w:rPr>
            <w:rStyle w:val="Hyperlink"/>
            <w:rFonts w:cstheme="minorHAnsi"/>
            <w:b/>
            <w:sz w:val="24"/>
            <w:szCs w:val="24"/>
          </w:rPr>
          <w:t>HERE</w:t>
        </w:r>
      </w:hyperlink>
      <w:r w:rsidR="00ED4108" w:rsidRPr="00AF0BFF">
        <w:rPr>
          <w:rFonts w:cstheme="minorHAnsi"/>
          <w:sz w:val="24"/>
          <w:szCs w:val="24"/>
        </w:rPr>
        <w:t xml:space="preserve"> </w:t>
      </w:r>
      <w:r w:rsidRPr="00AF0BFF">
        <w:rPr>
          <w:rFonts w:cstheme="minorHAnsi"/>
          <w:sz w:val="24"/>
          <w:szCs w:val="24"/>
        </w:rPr>
        <w:t xml:space="preserve">. </w:t>
      </w:r>
      <w:r w:rsidR="00ED4108" w:rsidRPr="00AF0BFF">
        <w:rPr>
          <w:rFonts w:cstheme="minorHAnsi"/>
          <w:sz w:val="24"/>
          <w:szCs w:val="24"/>
        </w:rPr>
        <w:t xml:space="preserve"> </w:t>
      </w:r>
    </w:p>
    <w:p w14:paraId="76B69467" w14:textId="6E024452" w:rsidR="00842D77" w:rsidRPr="00842D77" w:rsidRDefault="00842D77" w:rsidP="00842D77">
      <w:pPr>
        <w:jc w:val="both"/>
        <w:rPr>
          <w:rFonts w:cstheme="minorHAnsi"/>
          <w:b/>
          <w:sz w:val="24"/>
          <w:szCs w:val="24"/>
        </w:rPr>
      </w:pPr>
    </w:p>
    <w:p w14:paraId="086458C6" w14:textId="029FF7CF" w:rsidR="00AA2ABD" w:rsidRDefault="00F03A71" w:rsidP="00F03A71">
      <w:pPr>
        <w:pStyle w:val="Heading1"/>
      </w:pPr>
      <w:r>
        <w:t xml:space="preserve">ISAP EVENTS </w:t>
      </w:r>
    </w:p>
    <w:p w14:paraId="17E3258F" w14:textId="4FB9DC6A" w:rsidR="00F03A71" w:rsidRDefault="00F03A71" w:rsidP="00F03A71">
      <w:r>
        <w:rPr>
          <w:noProof/>
        </w:rPr>
        <w:drawing>
          <wp:anchor distT="0" distB="0" distL="114300" distR="114300" simplePos="0" relativeHeight="251712512" behindDoc="0" locked="0" layoutInCell="1" allowOverlap="1" wp14:anchorId="299B8D41" wp14:editId="27E7B8D8">
            <wp:simplePos x="0" y="0"/>
            <wp:positionH relativeFrom="margin">
              <wp:posOffset>-219075</wp:posOffset>
            </wp:positionH>
            <wp:positionV relativeFrom="paragraph">
              <wp:posOffset>353060</wp:posOffset>
            </wp:positionV>
            <wp:extent cx="2026920" cy="5905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rgsync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7334A" w14:textId="2849AE91" w:rsidR="00F03A71" w:rsidRPr="00F03A71" w:rsidRDefault="00F03A71" w:rsidP="00F03A71">
      <w:pPr>
        <w:rPr>
          <w:sz w:val="24"/>
          <w:szCs w:val="24"/>
        </w:rPr>
      </w:pPr>
      <w:r w:rsidRPr="00F03A71">
        <w:rPr>
          <w:b/>
          <w:sz w:val="28"/>
        </w:rPr>
        <w:t>How do I sign up for these events?</w:t>
      </w:r>
      <w:r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32"/>
        </w:rPr>
        <w:br/>
      </w:r>
      <w:r w:rsidRPr="00F03A71">
        <w:rPr>
          <w:rFonts w:eastAsiaTheme="majorEastAsia" w:cstheme="minorHAnsi"/>
          <w:sz w:val="24"/>
          <w:szCs w:val="24"/>
        </w:rPr>
        <w:t xml:space="preserve">You </w:t>
      </w:r>
      <w:r w:rsidRPr="00F03A71">
        <w:rPr>
          <w:rFonts w:cstheme="minorHAnsi"/>
          <w:sz w:val="24"/>
          <w:szCs w:val="24"/>
        </w:rPr>
        <w:t xml:space="preserve">register in “Wolf Connect” </w:t>
      </w:r>
      <w:hyperlink r:id="rId43" w:history="1">
        <w:r w:rsidRPr="00F03A71">
          <w:rPr>
            <w:rStyle w:val="Hyperlink"/>
            <w:rFonts w:cstheme="minorHAnsi"/>
            <w:b/>
            <w:sz w:val="24"/>
            <w:szCs w:val="24"/>
          </w:rPr>
          <w:t>HERE</w:t>
        </w:r>
      </w:hyperlink>
      <w:r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 xml:space="preserve">No emails will be accepted as signing up for events. </w:t>
      </w:r>
    </w:p>
    <w:p w14:paraId="15D0143F" w14:textId="129E9230" w:rsidR="00F03A71" w:rsidRPr="00F03A71" w:rsidRDefault="00F03A71" w:rsidP="00F03A71">
      <w:pPr>
        <w:rPr>
          <w:rFonts w:eastAsiaTheme="majorEastAsia" w:cstheme="minorHAnsi"/>
          <w:color w:val="2E74B5" w:themeColor="accent1" w:themeShade="BF"/>
          <w:sz w:val="24"/>
          <w:szCs w:val="32"/>
        </w:rPr>
      </w:pPr>
    </w:p>
    <w:p w14:paraId="13D4697F" w14:textId="77777777" w:rsidR="00A82349" w:rsidRPr="00A82349" w:rsidRDefault="00A82349" w:rsidP="00A82349">
      <w:pPr>
        <w:pStyle w:val="Heading2"/>
        <w:rPr>
          <w:b/>
          <w:sz w:val="32"/>
          <w:szCs w:val="32"/>
        </w:rPr>
      </w:pPr>
      <w:r w:rsidRPr="00A82349">
        <w:rPr>
          <w:b/>
          <w:sz w:val="32"/>
          <w:szCs w:val="32"/>
        </w:rPr>
        <w:t>CONNECT WITH ISAP</w:t>
      </w:r>
    </w:p>
    <w:p w14:paraId="56DFD66C" w14:textId="77777777" w:rsidR="00A82349" w:rsidRDefault="00A82349" w:rsidP="00A82349">
      <w:pPr>
        <w:spacing w:after="0"/>
        <w:rPr>
          <w:b/>
          <w:sz w:val="28"/>
          <w:szCs w:val="28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459C2965" wp14:editId="57D2DE15">
            <wp:simplePos x="0" y="0"/>
            <wp:positionH relativeFrom="margin">
              <wp:posOffset>-635</wp:posOffset>
            </wp:positionH>
            <wp:positionV relativeFrom="paragraph">
              <wp:posOffset>236220</wp:posOffset>
            </wp:positionV>
            <wp:extent cx="923925" cy="923925"/>
            <wp:effectExtent l="0" t="0" r="9525" b="9525"/>
            <wp:wrapSquare wrapText="bothSides"/>
            <wp:docPr id="18" name="Picture 18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hlinkClick r:id="rId44"/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1CA4B" w14:textId="7D7DA293" w:rsidR="00A82349" w:rsidRDefault="00A82349" w:rsidP="00A82349">
      <w:pPr>
        <w:pStyle w:val="ListParagraph"/>
        <w:numPr>
          <w:ilvl w:val="0"/>
          <w:numId w:val="14"/>
        </w:numPr>
        <w:spacing w:after="160" w:line="259" w:lineRule="auto"/>
        <w:rPr>
          <w:b/>
          <w:sz w:val="28"/>
          <w:szCs w:val="28"/>
        </w:rPr>
      </w:pPr>
      <w:r w:rsidRPr="008F540B">
        <w:rPr>
          <w:b/>
          <w:sz w:val="28"/>
          <w:szCs w:val="28"/>
        </w:rPr>
        <w:t xml:space="preserve">ISAP on IG | </w:t>
      </w:r>
      <w:r>
        <w:rPr>
          <w:b/>
          <w:sz w:val="28"/>
          <w:szCs w:val="28"/>
        </w:rPr>
        <w:t>C</w:t>
      </w:r>
      <w:r w:rsidRPr="008F540B">
        <w:rPr>
          <w:b/>
          <w:sz w:val="28"/>
          <w:szCs w:val="28"/>
        </w:rPr>
        <w:t>lick the Logo</w:t>
      </w:r>
      <w:r>
        <w:rPr>
          <w:b/>
          <w:sz w:val="28"/>
          <w:szCs w:val="28"/>
        </w:rPr>
        <w:t xml:space="preserve"> |</w:t>
      </w:r>
    </w:p>
    <w:p w14:paraId="652A9003" w14:textId="77777777" w:rsidR="00A82349" w:rsidRPr="008F540B" w:rsidRDefault="00A82349" w:rsidP="00A82349">
      <w:pPr>
        <w:pStyle w:val="ListParagraph"/>
        <w:numPr>
          <w:ilvl w:val="0"/>
          <w:numId w:val="14"/>
        </w:numPr>
        <w:spacing w:after="0" w:line="259" w:lineRule="auto"/>
        <w:rPr>
          <w:b/>
          <w:sz w:val="28"/>
          <w:szCs w:val="28"/>
        </w:rPr>
      </w:pPr>
      <w:r w:rsidRPr="008F540B">
        <w:rPr>
          <w:b/>
          <w:sz w:val="28"/>
          <w:szCs w:val="28"/>
        </w:rPr>
        <w:t>I</w:t>
      </w:r>
      <w:r w:rsidRPr="008F540B">
        <w:rPr>
          <w:b/>
          <w:spacing w:val="-1"/>
          <w:sz w:val="28"/>
          <w:szCs w:val="28"/>
        </w:rPr>
        <w:t>n</w:t>
      </w:r>
      <w:r w:rsidRPr="008F540B">
        <w:rPr>
          <w:b/>
          <w:sz w:val="28"/>
          <w:szCs w:val="28"/>
        </w:rPr>
        <w:t>t</w:t>
      </w:r>
      <w:r w:rsidRPr="008F540B">
        <w:rPr>
          <w:b/>
          <w:spacing w:val="1"/>
          <w:sz w:val="28"/>
          <w:szCs w:val="28"/>
        </w:rPr>
        <w:t>e</w:t>
      </w:r>
      <w:r w:rsidRPr="008F540B">
        <w:rPr>
          <w:b/>
          <w:sz w:val="28"/>
          <w:szCs w:val="28"/>
        </w:rPr>
        <w:t>r</w:t>
      </w:r>
      <w:r w:rsidRPr="008F540B">
        <w:rPr>
          <w:b/>
          <w:spacing w:val="-1"/>
          <w:sz w:val="28"/>
          <w:szCs w:val="28"/>
        </w:rPr>
        <w:t>n</w:t>
      </w:r>
      <w:r w:rsidRPr="008F540B">
        <w:rPr>
          <w:b/>
          <w:sz w:val="28"/>
          <w:szCs w:val="28"/>
        </w:rPr>
        <w:t>ati</w:t>
      </w:r>
      <w:r w:rsidRPr="008F540B">
        <w:rPr>
          <w:b/>
          <w:spacing w:val="1"/>
          <w:sz w:val="28"/>
          <w:szCs w:val="28"/>
        </w:rPr>
        <w:t>o</w:t>
      </w:r>
      <w:r w:rsidRPr="008F540B">
        <w:rPr>
          <w:b/>
          <w:spacing w:val="-1"/>
          <w:sz w:val="28"/>
          <w:szCs w:val="28"/>
        </w:rPr>
        <w:t>n</w:t>
      </w:r>
      <w:r w:rsidRPr="008F540B">
        <w:rPr>
          <w:b/>
          <w:sz w:val="28"/>
          <w:szCs w:val="28"/>
        </w:rPr>
        <w:t xml:space="preserve">al </w:t>
      </w:r>
      <w:r w:rsidRPr="008F540B">
        <w:rPr>
          <w:b/>
          <w:spacing w:val="-3"/>
          <w:sz w:val="28"/>
          <w:szCs w:val="28"/>
        </w:rPr>
        <w:t>S</w:t>
      </w:r>
      <w:r w:rsidRPr="008F540B">
        <w:rPr>
          <w:b/>
          <w:sz w:val="28"/>
          <w:szCs w:val="28"/>
        </w:rPr>
        <w:t>tu</w:t>
      </w:r>
      <w:r w:rsidRPr="008F540B">
        <w:rPr>
          <w:b/>
          <w:spacing w:val="-1"/>
          <w:sz w:val="28"/>
          <w:szCs w:val="28"/>
        </w:rPr>
        <w:t>d</w:t>
      </w:r>
      <w:r w:rsidRPr="008F540B">
        <w:rPr>
          <w:b/>
          <w:sz w:val="28"/>
          <w:szCs w:val="28"/>
        </w:rPr>
        <w:t>ent</w:t>
      </w:r>
      <w:r w:rsidRPr="008F540B">
        <w:rPr>
          <w:b/>
          <w:spacing w:val="-2"/>
          <w:sz w:val="28"/>
          <w:szCs w:val="28"/>
        </w:rPr>
        <w:t xml:space="preserve"> </w:t>
      </w:r>
      <w:r w:rsidRPr="008F540B">
        <w:rPr>
          <w:b/>
          <w:sz w:val="28"/>
          <w:szCs w:val="28"/>
        </w:rPr>
        <w:t>Admissions &amp; Programs (ISAP)</w:t>
      </w:r>
      <w:r>
        <w:rPr>
          <w:b/>
          <w:sz w:val="28"/>
          <w:szCs w:val="28"/>
        </w:rPr>
        <w:t xml:space="preserve"> @ UWG</w:t>
      </w:r>
    </w:p>
    <w:p w14:paraId="2CE3AB18" w14:textId="77777777" w:rsidR="00A82349" w:rsidRPr="008F540B" w:rsidRDefault="00A82349" w:rsidP="00A823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8F540B">
        <w:rPr>
          <w:sz w:val="28"/>
          <w:szCs w:val="28"/>
        </w:rPr>
        <w:t>Mandeville Hall | Front Campus Drive</w:t>
      </w:r>
    </w:p>
    <w:p w14:paraId="35276FB1" w14:textId="77777777" w:rsidR="00A82349" w:rsidRDefault="00A82349" w:rsidP="00A823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hyperlink r:id="rId46" w:history="1">
        <w:r w:rsidRPr="008F540B">
          <w:rPr>
            <w:rStyle w:val="Hyperlink"/>
            <w:sz w:val="28"/>
            <w:szCs w:val="28"/>
          </w:rPr>
          <w:t>www.westga.edu/</w:t>
        </w:r>
      </w:hyperlink>
      <w:proofErr w:type="gramStart"/>
      <w:r w:rsidRPr="008F540B">
        <w:rPr>
          <w:rStyle w:val="Hyperlink"/>
          <w:sz w:val="28"/>
          <w:szCs w:val="28"/>
        </w:rPr>
        <w:t>isap</w:t>
      </w:r>
      <w:r w:rsidRPr="008F54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|</w:t>
      </w:r>
      <w:proofErr w:type="gramEnd"/>
      <w:r>
        <w:rPr>
          <w:sz w:val="28"/>
          <w:szCs w:val="28"/>
        </w:rPr>
        <w:t xml:space="preserve">  T: </w:t>
      </w:r>
      <w:r w:rsidRPr="008F540B">
        <w:rPr>
          <w:sz w:val="28"/>
          <w:szCs w:val="28"/>
        </w:rPr>
        <w:t xml:space="preserve"> 678-839-4780</w:t>
      </w:r>
    </w:p>
    <w:p w14:paraId="012C3AF9" w14:textId="1171168A" w:rsidR="00392219" w:rsidRPr="00392219" w:rsidRDefault="00392219" w:rsidP="00392219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b/>
          <w:bCs/>
          <w:color w:val="000000"/>
          <w:sz w:val="28"/>
          <w:szCs w:val="28"/>
        </w:rPr>
      </w:pPr>
      <w:r w:rsidRPr="00D25CD7">
        <w:rPr>
          <w:b/>
          <w:bCs/>
          <w:color w:val="000000"/>
          <w:sz w:val="28"/>
          <w:szCs w:val="28"/>
        </w:rPr>
        <w:t>Live Chat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during regular office hours M-F from our home page above</w:t>
      </w:r>
    </w:p>
    <w:p w14:paraId="44F4A714" w14:textId="326FAC28" w:rsidR="00A82349" w:rsidRDefault="00A82349" w:rsidP="00A82349">
      <w:pPr>
        <w:pStyle w:val="ListParagraph"/>
        <w:numPr>
          <w:ilvl w:val="0"/>
          <w:numId w:val="14"/>
        </w:numPr>
        <w:spacing w:after="0" w:line="259" w:lineRule="auto"/>
        <w:rPr>
          <w:sz w:val="28"/>
          <w:szCs w:val="28"/>
        </w:rPr>
      </w:pPr>
      <w:r w:rsidRPr="008F540B">
        <w:rPr>
          <w:b/>
          <w:sz w:val="28"/>
          <w:szCs w:val="28"/>
        </w:rPr>
        <w:t xml:space="preserve">Email </w:t>
      </w:r>
      <w:r>
        <w:rPr>
          <w:b/>
          <w:sz w:val="28"/>
          <w:szCs w:val="28"/>
        </w:rPr>
        <w:t>U</w:t>
      </w:r>
      <w:r w:rsidRPr="008F540B">
        <w:rPr>
          <w:b/>
          <w:sz w:val="28"/>
          <w:szCs w:val="28"/>
        </w:rPr>
        <w:t>s</w:t>
      </w:r>
      <w:r w:rsidR="00392219" w:rsidRPr="00392219">
        <w:rPr>
          <w:b/>
          <w:color w:val="000000"/>
          <w:sz w:val="28"/>
          <w:szCs w:val="28"/>
        </w:rPr>
        <w:t xml:space="preserve"> </w:t>
      </w:r>
      <w:r w:rsidR="00392219">
        <w:rPr>
          <w:b/>
          <w:color w:val="000000"/>
          <w:sz w:val="28"/>
          <w:szCs w:val="28"/>
        </w:rPr>
        <w:t xml:space="preserve">from the </w:t>
      </w:r>
      <w:hyperlink r:id="rId47" w:history="1">
        <w:r w:rsidR="00392219" w:rsidRPr="005872C7">
          <w:rPr>
            <w:rStyle w:val="Hyperlink"/>
            <w:bCs/>
            <w:sz w:val="28"/>
            <w:szCs w:val="28"/>
          </w:rPr>
          <w:t>ISAP Staff Directory</w:t>
        </w:r>
      </w:hyperlink>
    </w:p>
    <w:p w14:paraId="78BA7291" w14:textId="77777777" w:rsidR="00A82349" w:rsidRPr="000D3704" w:rsidRDefault="00A82349" w:rsidP="00A82349">
      <w:pPr>
        <w:spacing w:after="0"/>
        <w:ind w:left="1350" w:firstLine="720"/>
        <w:rPr>
          <w:sz w:val="28"/>
          <w:szCs w:val="28"/>
        </w:rPr>
      </w:pPr>
      <w:r w:rsidRPr="000D3704">
        <w:rPr>
          <w:sz w:val="28"/>
          <w:szCs w:val="28"/>
        </w:rPr>
        <w:t>Include your 917 and full name</w:t>
      </w:r>
    </w:p>
    <w:p w14:paraId="5AD6FF8B" w14:textId="60D1AB3C" w:rsidR="0077418A" w:rsidRPr="00392219" w:rsidRDefault="00392219" w:rsidP="00392219">
      <w:pPr>
        <w:pStyle w:val="ListParagraph"/>
        <w:numPr>
          <w:ilvl w:val="0"/>
          <w:numId w:val="14"/>
        </w:numPr>
        <w:spacing w:after="0" w:line="259" w:lineRule="auto"/>
        <w:rPr>
          <w:sz w:val="24"/>
          <w:szCs w:val="24"/>
        </w:rPr>
      </w:pPr>
      <w:r>
        <w:rPr>
          <w:b/>
          <w:sz w:val="28"/>
          <w:szCs w:val="28"/>
        </w:rPr>
        <w:t xml:space="preserve">No </w:t>
      </w:r>
      <w:r w:rsidR="00A82349" w:rsidRPr="0092014B">
        <w:rPr>
          <w:b/>
          <w:sz w:val="28"/>
          <w:szCs w:val="28"/>
        </w:rPr>
        <w:t xml:space="preserve">Walk-in Advising </w:t>
      </w:r>
      <w:r>
        <w:rPr>
          <w:b/>
          <w:sz w:val="28"/>
          <w:szCs w:val="28"/>
        </w:rPr>
        <w:t>until further notice.</w:t>
      </w:r>
    </w:p>
    <w:p w14:paraId="329A3FBC" w14:textId="77777777" w:rsidR="00392219" w:rsidRPr="009144E9" w:rsidRDefault="00200625" w:rsidP="00392219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C00000"/>
          <w:sz w:val="32"/>
          <w:szCs w:val="32"/>
        </w:rPr>
      </w:pPr>
      <w:hyperlink r:id="rId48" w:history="1">
        <w:r w:rsidR="00392219" w:rsidRPr="009144E9">
          <w:rPr>
            <w:rStyle w:val="Hyperlink"/>
            <w:b/>
            <w:color w:val="C00000"/>
            <w:sz w:val="28"/>
            <w:szCs w:val="28"/>
          </w:rPr>
          <w:t>COVID-19 Safety Reminders</w:t>
        </w:r>
      </w:hyperlink>
    </w:p>
    <w:p w14:paraId="66A31428" w14:textId="77777777" w:rsidR="00392219" w:rsidRPr="00DA0C2D" w:rsidRDefault="00392219" w:rsidP="00392219">
      <w:pPr>
        <w:pStyle w:val="ListParagraph"/>
        <w:spacing w:after="0" w:line="259" w:lineRule="auto"/>
        <w:ind w:left="2070"/>
        <w:rPr>
          <w:sz w:val="24"/>
          <w:szCs w:val="24"/>
        </w:rPr>
      </w:pPr>
    </w:p>
    <w:p w14:paraId="4405DC02" w14:textId="77777777" w:rsidR="0051789B" w:rsidRDefault="0051789B" w:rsidP="0051789B">
      <w:pPr>
        <w:tabs>
          <w:tab w:val="left" w:pos="360"/>
        </w:tabs>
        <w:jc w:val="both"/>
        <w:rPr>
          <w:rStyle w:val="Hyperlink"/>
          <w:rFonts w:eastAsia="Calibri" w:cs="Calibri"/>
          <w:b/>
          <w:color w:val="auto"/>
          <w:sz w:val="24"/>
          <w:szCs w:val="24"/>
          <w:u w:val="none"/>
        </w:rPr>
      </w:pPr>
      <w:bookmarkStart w:id="6" w:name="_Fingerprint_registration_required"/>
      <w:bookmarkEnd w:id="6"/>
    </w:p>
    <w:p w14:paraId="2FD60CB9" w14:textId="77777777" w:rsidR="0051789B" w:rsidRPr="00F71570" w:rsidRDefault="0051789B" w:rsidP="0051789B">
      <w:pPr>
        <w:tabs>
          <w:tab w:val="left" w:pos="360"/>
        </w:tabs>
        <w:jc w:val="both"/>
        <w:rPr>
          <w:rStyle w:val="Hyperlink"/>
          <w:rFonts w:eastAsia="Calibri" w:cs="Calibri"/>
          <w:b/>
          <w:color w:val="auto"/>
          <w:sz w:val="24"/>
          <w:szCs w:val="24"/>
          <w:u w:val="none"/>
        </w:rPr>
      </w:pPr>
    </w:p>
    <w:p w14:paraId="103F3841" w14:textId="13FEC9A3" w:rsidR="0051789B" w:rsidRDefault="0051789B" w:rsidP="0051789B">
      <w:pPr>
        <w:spacing w:after="120"/>
        <w:ind w:right="-20"/>
        <w:jc w:val="both"/>
        <w:rPr>
          <w:rStyle w:val="Hyperlink"/>
          <w:rFonts w:eastAsia="Calibri" w:cs="Calibri"/>
          <w:noProof/>
          <w:color w:val="auto"/>
          <w:sz w:val="24"/>
          <w:szCs w:val="24"/>
          <w:u w:val="none"/>
        </w:rPr>
      </w:pPr>
      <w:bookmarkStart w:id="7" w:name="_2016_Tax_Information:"/>
      <w:bookmarkEnd w:id="7"/>
    </w:p>
    <w:p w14:paraId="645DC26B" w14:textId="77777777" w:rsidR="0051789B" w:rsidRDefault="0051789B" w:rsidP="0051789B">
      <w:pPr>
        <w:spacing w:after="120"/>
        <w:ind w:right="-20"/>
        <w:jc w:val="both"/>
        <w:rPr>
          <w:rStyle w:val="Hyperlink"/>
          <w:rFonts w:eastAsia="Calibri" w:cs="Calibri"/>
          <w:noProof/>
          <w:color w:val="auto"/>
          <w:sz w:val="24"/>
          <w:szCs w:val="24"/>
          <w:u w:val="none"/>
        </w:rPr>
      </w:pPr>
    </w:p>
    <w:p w14:paraId="7BF87489" w14:textId="77777777" w:rsidR="0051789B" w:rsidRDefault="0051789B" w:rsidP="0051789B">
      <w:pPr>
        <w:spacing w:after="120"/>
        <w:ind w:right="-20"/>
        <w:jc w:val="both"/>
        <w:rPr>
          <w:rStyle w:val="Hyperlink"/>
          <w:rFonts w:eastAsia="Calibri" w:cs="Calibri"/>
          <w:noProof/>
          <w:color w:val="auto"/>
          <w:sz w:val="24"/>
          <w:szCs w:val="24"/>
          <w:u w:val="none"/>
        </w:rPr>
      </w:pPr>
    </w:p>
    <w:p w14:paraId="059B9AAB" w14:textId="77777777" w:rsidR="0051789B" w:rsidRPr="007837C8" w:rsidRDefault="0051789B" w:rsidP="0051789B">
      <w:pPr>
        <w:spacing w:after="120"/>
        <w:ind w:right="-20"/>
        <w:jc w:val="both"/>
        <w:rPr>
          <w:rStyle w:val="Hyperlink"/>
          <w:rFonts w:eastAsia="Calibri" w:cs="Calibri"/>
          <w:noProof/>
          <w:color w:val="auto"/>
          <w:sz w:val="24"/>
          <w:szCs w:val="24"/>
          <w:u w:val="none"/>
        </w:rPr>
      </w:pPr>
    </w:p>
    <w:p w14:paraId="3EAEEC66" w14:textId="529BD8AF" w:rsidR="0051789B" w:rsidRDefault="0051789B" w:rsidP="0051789B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sectPr w:rsidR="0051789B" w:rsidSect="00630270">
      <w:pgSz w:w="12240" w:h="15840"/>
      <w:pgMar w:top="1152" w:right="1008" w:bottom="1152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8A9900" w14:textId="77777777" w:rsidR="00F25A1E" w:rsidRDefault="00F25A1E" w:rsidP="00485D05">
      <w:pPr>
        <w:spacing w:after="0" w:line="240" w:lineRule="auto"/>
      </w:pPr>
      <w:r>
        <w:separator/>
      </w:r>
    </w:p>
  </w:endnote>
  <w:endnote w:type="continuationSeparator" w:id="0">
    <w:p w14:paraId="20878EC8" w14:textId="77777777" w:rsidR="00F25A1E" w:rsidRDefault="00F25A1E" w:rsidP="00485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C61596" w14:textId="77777777" w:rsidR="00F25A1E" w:rsidRDefault="00F25A1E" w:rsidP="00485D05">
      <w:pPr>
        <w:spacing w:after="0" w:line="240" w:lineRule="auto"/>
      </w:pPr>
      <w:r>
        <w:separator/>
      </w:r>
    </w:p>
  </w:footnote>
  <w:footnote w:type="continuationSeparator" w:id="0">
    <w:p w14:paraId="61403AAC" w14:textId="77777777" w:rsidR="00F25A1E" w:rsidRDefault="00F25A1E" w:rsidP="00485D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C2C9C"/>
    <w:multiLevelType w:val="hybridMultilevel"/>
    <w:tmpl w:val="0C102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21445"/>
    <w:multiLevelType w:val="hybridMultilevel"/>
    <w:tmpl w:val="B52AC4AE"/>
    <w:lvl w:ilvl="0" w:tplc="EC6C76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D46BAD"/>
    <w:multiLevelType w:val="hybridMultilevel"/>
    <w:tmpl w:val="FC4E03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BF69DF"/>
    <w:multiLevelType w:val="hybridMultilevel"/>
    <w:tmpl w:val="D9E47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33621"/>
    <w:multiLevelType w:val="hybridMultilevel"/>
    <w:tmpl w:val="C2D4C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7A7BC6"/>
    <w:multiLevelType w:val="hybridMultilevel"/>
    <w:tmpl w:val="A18058E4"/>
    <w:lvl w:ilvl="0" w:tplc="AD647A3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210B5331"/>
    <w:multiLevelType w:val="multilevel"/>
    <w:tmpl w:val="AF40C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97469A"/>
    <w:multiLevelType w:val="hybridMultilevel"/>
    <w:tmpl w:val="A22E4244"/>
    <w:lvl w:ilvl="0" w:tplc="70029D2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D7591A"/>
    <w:multiLevelType w:val="multilevel"/>
    <w:tmpl w:val="FA7879B0"/>
    <w:lvl w:ilvl="0">
      <w:start w:val="1"/>
      <w:numFmt w:val="bullet"/>
      <w:lvlText w:val="●"/>
      <w:lvlJc w:val="left"/>
      <w:pPr>
        <w:ind w:left="20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7FB6F39"/>
    <w:multiLevelType w:val="hybridMultilevel"/>
    <w:tmpl w:val="49746E2C"/>
    <w:lvl w:ilvl="0" w:tplc="AD647A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50A6E"/>
    <w:multiLevelType w:val="hybridMultilevel"/>
    <w:tmpl w:val="AABA10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4026F87"/>
    <w:multiLevelType w:val="hybridMultilevel"/>
    <w:tmpl w:val="BC56DB8A"/>
    <w:lvl w:ilvl="0" w:tplc="AD647A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486C29"/>
    <w:multiLevelType w:val="hybridMultilevel"/>
    <w:tmpl w:val="8014093A"/>
    <w:lvl w:ilvl="0" w:tplc="AD647A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F54C2F"/>
    <w:multiLevelType w:val="hybridMultilevel"/>
    <w:tmpl w:val="EB7C8B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51E4891"/>
    <w:multiLevelType w:val="hybridMultilevel"/>
    <w:tmpl w:val="6ADAA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246A8A"/>
    <w:multiLevelType w:val="hybridMultilevel"/>
    <w:tmpl w:val="4872C4F6"/>
    <w:lvl w:ilvl="0" w:tplc="AD647A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EF54F72"/>
    <w:multiLevelType w:val="hybridMultilevel"/>
    <w:tmpl w:val="259AC830"/>
    <w:lvl w:ilvl="0" w:tplc="AD647A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2F71A3"/>
    <w:multiLevelType w:val="hybridMultilevel"/>
    <w:tmpl w:val="7368F2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7AF7645"/>
    <w:multiLevelType w:val="hybridMultilevel"/>
    <w:tmpl w:val="F6F6E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9150A9"/>
    <w:multiLevelType w:val="hybridMultilevel"/>
    <w:tmpl w:val="420E7548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315109"/>
    <w:multiLevelType w:val="multilevel"/>
    <w:tmpl w:val="19A2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7"/>
  </w:num>
  <w:num w:numId="3">
    <w:abstractNumId w:val="1"/>
  </w:num>
  <w:num w:numId="4">
    <w:abstractNumId w:val="15"/>
  </w:num>
  <w:num w:numId="5">
    <w:abstractNumId w:val="2"/>
  </w:num>
  <w:num w:numId="6">
    <w:abstractNumId w:val="10"/>
  </w:num>
  <w:num w:numId="7">
    <w:abstractNumId w:val="17"/>
  </w:num>
  <w:num w:numId="8">
    <w:abstractNumId w:val="11"/>
  </w:num>
  <w:num w:numId="9">
    <w:abstractNumId w:val="5"/>
  </w:num>
  <w:num w:numId="10">
    <w:abstractNumId w:val="9"/>
  </w:num>
  <w:num w:numId="11">
    <w:abstractNumId w:val="12"/>
  </w:num>
  <w:num w:numId="12">
    <w:abstractNumId w:val="16"/>
  </w:num>
  <w:num w:numId="13">
    <w:abstractNumId w:val="6"/>
  </w:num>
  <w:num w:numId="14">
    <w:abstractNumId w:val="19"/>
  </w:num>
  <w:num w:numId="15">
    <w:abstractNumId w:val="18"/>
  </w:num>
  <w:num w:numId="16">
    <w:abstractNumId w:val="4"/>
  </w:num>
  <w:num w:numId="17">
    <w:abstractNumId w:val="0"/>
  </w:num>
  <w:num w:numId="18">
    <w:abstractNumId w:val="3"/>
  </w:num>
  <w:num w:numId="19">
    <w:abstractNumId w:val="14"/>
  </w:num>
  <w:num w:numId="20">
    <w:abstractNumId w:val="8"/>
  </w:num>
  <w:num w:numId="21">
    <w:abstractNumId w:val="2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3DC"/>
    <w:rsid w:val="0000697B"/>
    <w:rsid w:val="00006C41"/>
    <w:rsid w:val="00013D9C"/>
    <w:rsid w:val="000372C7"/>
    <w:rsid w:val="00044DDA"/>
    <w:rsid w:val="0005325D"/>
    <w:rsid w:val="00062083"/>
    <w:rsid w:val="00070B64"/>
    <w:rsid w:val="000851D2"/>
    <w:rsid w:val="00087AD3"/>
    <w:rsid w:val="000A0818"/>
    <w:rsid w:val="000A78D0"/>
    <w:rsid w:val="000B304F"/>
    <w:rsid w:val="000B438E"/>
    <w:rsid w:val="000B5C10"/>
    <w:rsid w:val="000C2848"/>
    <w:rsid w:val="000D531E"/>
    <w:rsid w:val="000D6819"/>
    <w:rsid w:val="000D78F5"/>
    <w:rsid w:val="000E30A3"/>
    <w:rsid w:val="000E76D9"/>
    <w:rsid w:val="000F1674"/>
    <w:rsid w:val="000F38F8"/>
    <w:rsid w:val="00100FD3"/>
    <w:rsid w:val="00111559"/>
    <w:rsid w:val="00112D63"/>
    <w:rsid w:val="00113A21"/>
    <w:rsid w:val="00125E05"/>
    <w:rsid w:val="00130E59"/>
    <w:rsid w:val="0013151F"/>
    <w:rsid w:val="001418B2"/>
    <w:rsid w:val="00145836"/>
    <w:rsid w:val="00167066"/>
    <w:rsid w:val="00176875"/>
    <w:rsid w:val="00182259"/>
    <w:rsid w:val="0018405B"/>
    <w:rsid w:val="00195435"/>
    <w:rsid w:val="001A2027"/>
    <w:rsid w:val="001A4EF2"/>
    <w:rsid w:val="001B4779"/>
    <w:rsid w:val="001E6E1E"/>
    <w:rsid w:val="001F131A"/>
    <w:rsid w:val="001F5451"/>
    <w:rsid w:val="00200625"/>
    <w:rsid w:val="002043C9"/>
    <w:rsid w:val="00215A45"/>
    <w:rsid w:val="00215B59"/>
    <w:rsid w:val="00215F9A"/>
    <w:rsid w:val="00217408"/>
    <w:rsid w:val="002214FD"/>
    <w:rsid w:val="002218A9"/>
    <w:rsid w:val="00226DED"/>
    <w:rsid w:val="00230B8A"/>
    <w:rsid w:val="00230CA5"/>
    <w:rsid w:val="00233BDF"/>
    <w:rsid w:val="00233DCA"/>
    <w:rsid w:val="00245844"/>
    <w:rsid w:val="00267A95"/>
    <w:rsid w:val="0027350E"/>
    <w:rsid w:val="00274783"/>
    <w:rsid w:val="00277F8C"/>
    <w:rsid w:val="0028085A"/>
    <w:rsid w:val="00286D0F"/>
    <w:rsid w:val="002A50EC"/>
    <w:rsid w:val="002C0DB9"/>
    <w:rsid w:val="002C3356"/>
    <w:rsid w:val="002C4D86"/>
    <w:rsid w:val="002C7384"/>
    <w:rsid w:val="002D2120"/>
    <w:rsid w:val="002D5C44"/>
    <w:rsid w:val="002D7964"/>
    <w:rsid w:val="002E0DE7"/>
    <w:rsid w:val="00302D82"/>
    <w:rsid w:val="00303C02"/>
    <w:rsid w:val="003124AC"/>
    <w:rsid w:val="00313406"/>
    <w:rsid w:val="0031342C"/>
    <w:rsid w:val="00316414"/>
    <w:rsid w:val="0031681B"/>
    <w:rsid w:val="003270BB"/>
    <w:rsid w:val="00330C59"/>
    <w:rsid w:val="0034213D"/>
    <w:rsid w:val="0034627A"/>
    <w:rsid w:val="00354D6E"/>
    <w:rsid w:val="00355588"/>
    <w:rsid w:val="00357A90"/>
    <w:rsid w:val="00367492"/>
    <w:rsid w:val="00367BD7"/>
    <w:rsid w:val="003809BD"/>
    <w:rsid w:val="0038231E"/>
    <w:rsid w:val="003846E1"/>
    <w:rsid w:val="00391E2C"/>
    <w:rsid w:val="00392219"/>
    <w:rsid w:val="003A22E3"/>
    <w:rsid w:val="003A627D"/>
    <w:rsid w:val="003B1157"/>
    <w:rsid w:val="003B451E"/>
    <w:rsid w:val="003B6D24"/>
    <w:rsid w:val="003D1F8E"/>
    <w:rsid w:val="003D4CFA"/>
    <w:rsid w:val="003E4B54"/>
    <w:rsid w:val="003E4F60"/>
    <w:rsid w:val="003E5239"/>
    <w:rsid w:val="003F597C"/>
    <w:rsid w:val="003F71F8"/>
    <w:rsid w:val="00401D01"/>
    <w:rsid w:val="0041366B"/>
    <w:rsid w:val="00414800"/>
    <w:rsid w:val="0041635D"/>
    <w:rsid w:val="00421D5B"/>
    <w:rsid w:val="00425316"/>
    <w:rsid w:val="0042635C"/>
    <w:rsid w:val="00426ED0"/>
    <w:rsid w:val="004432F7"/>
    <w:rsid w:val="004507E0"/>
    <w:rsid w:val="00461FD1"/>
    <w:rsid w:val="004737A2"/>
    <w:rsid w:val="00480F7A"/>
    <w:rsid w:val="00485D05"/>
    <w:rsid w:val="00491540"/>
    <w:rsid w:val="0049249D"/>
    <w:rsid w:val="004A5204"/>
    <w:rsid w:val="004A7171"/>
    <w:rsid w:val="004B14FB"/>
    <w:rsid w:val="004B4EC1"/>
    <w:rsid w:val="004C23E4"/>
    <w:rsid w:val="004C292D"/>
    <w:rsid w:val="004D2009"/>
    <w:rsid w:val="004D630F"/>
    <w:rsid w:val="004D676A"/>
    <w:rsid w:val="004D7C23"/>
    <w:rsid w:val="004E65F6"/>
    <w:rsid w:val="004E6C28"/>
    <w:rsid w:val="00501BE5"/>
    <w:rsid w:val="00505146"/>
    <w:rsid w:val="00506F2B"/>
    <w:rsid w:val="00516EEC"/>
    <w:rsid w:val="0051789B"/>
    <w:rsid w:val="0054036B"/>
    <w:rsid w:val="00543CD0"/>
    <w:rsid w:val="005633BD"/>
    <w:rsid w:val="00572830"/>
    <w:rsid w:val="00584622"/>
    <w:rsid w:val="00590786"/>
    <w:rsid w:val="00590966"/>
    <w:rsid w:val="00596C63"/>
    <w:rsid w:val="005A0097"/>
    <w:rsid w:val="005A1B86"/>
    <w:rsid w:val="005A5363"/>
    <w:rsid w:val="005B154D"/>
    <w:rsid w:val="005C6BB2"/>
    <w:rsid w:val="005E29E0"/>
    <w:rsid w:val="005E41D5"/>
    <w:rsid w:val="00624552"/>
    <w:rsid w:val="00630270"/>
    <w:rsid w:val="00635421"/>
    <w:rsid w:val="00645528"/>
    <w:rsid w:val="00652EA4"/>
    <w:rsid w:val="00653300"/>
    <w:rsid w:val="00653586"/>
    <w:rsid w:val="0066004B"/>
    <w:rsid w:val="00662820"/>
    <w:rsid w:val="00682002"/>
    <w:rsid w:val="0068591C"/>
    <w:rsid w:val="00685B02"/>
    <w:rsid w:val="006867CD"/>
    <w:rsid w:val="006B060F"/>
    <w:rsid w:val="006B19A3"/>
    <w:rsid w:val="006B1A57"/>
    <w:rsid w:val="006B2C94"/>
    <w:rsid w:val="006B2FFD"/>
    <w:rsid w:val="006B446E"/>
    <w:rsid w:val="006B6340"/>
    <w:rsid w:val="006B7A2F"/>
    <w:rsid w:val="006C5861"/>
    <w:rsid w:val="006D1DBB"/>
    <w:rsid w:val="006D7200"/>
    <w:rsid w:val="006E6AAC"/>
    <w:rsid w:val="006E6B9D"/>
    <w:rsid w:val="006F12D4"/>
    <w:rsid w:val="006F66E0"/>
    <w:rsid w:val="006F6889"/>
    <w:rsid w:val="007140D5"/>
    <w:rsid w:val="0071600D"/>
    <w:rsid w:val="00716A36"/>
    <w:rsid w:val="0072522B"/>
    <w:rsid w:val="007417F4"/>
    <w:rsid w:val="00741C94"/>
    <w:rsid w:val="007518A7"/>
    <w:rsid w:val="0075662D"/>
    <w:rsid w:val="0077418A"/>
    <w:rsid w:val="0078115C"/>
    <w:rsid w:val="00784BEB"/>
    <w:rsid w:val="0079147F"/>
    <w:rsid w:val="00793CA0"/>
    <w:rsid w:val="007A5372"/>
    <w:rsid w:val="007B00C1"/>
    <w:rsid w:val="007B5124"/>
    <w:rsid w:val="007B7B4E"/>
    <w:rsid w:val="007C4A07"/>
    <w:rsid w:val="007C5508"/>
    <w:rsid w:val="007D39CA"/>
    <w:rsid w:val="007D4610"/>
    <w:rsid w:val="007D7831"/>
    <w:rsid w:val="007E5EEC"/>
    <w:rsid w:val="007F2255"/>
    <w:rsid w:val="00803278"/>
    <w:rsid w:val="00805B4F"/>
    <w:rsid w:val="00820BD3"/>
    <w:rsid w:val="00830CF9"/>
    <w:rsid w:val="00842D77"/>
    <w:rsid w:val="008464AB"/>
    <w:rsid w:val="00847CEF"/>
    <w:rsid w:val="00850A14"/>
    <w:rsid w:val="00873EB8"/>
    <w:rsid w:val="0087605F"/>
    <w:rsid w:val="00884779"/>
    <w:rsid w:val="008874FD"/>
    <w:rsid w:val="008A18F0"/>
    <w:rsid w:val="008A58E7"/>
    <w:rsid w:val="008A798E"/>
    <w:rsid w:val="008B2390"/>
    <w:rsid w:val="008C33CE"/>
    <w:rsid w:val="008C470E"/>
    <w:rsid w:val="008D6604"/>
    <w:rsid w:val="008E69A4"/>
    <w:rsid w:val="008F72DA"/>
    <w:rsid w:val="00906AB9"/>
    <w:rsid w:val="00910775"/>
    <w:rsid w:val="0091133C"/>
    <w:rsid w:val="0091637B"/>
    <w:rsid w:val="009171EB"/>
    <w:rsid w:val="00930BB1"/>
    <w:rsid w:val="00936744"/>
    <w:rsid w:val="009434A7"/>
    <w:rsid w:val="00946930"/>
    <w:rsid w:val="00947429"/>
    <w:rsid w:val="0095441D"/>
    <w:rsid w:val="00967232"/>
    <w:rsid w:val="009816E9"/>
    <w:rsid w:val="00981ED2"/>
    <w:rsid w:val="00984858"/>
    <w:rsid w:val="0099337E"/>
    <w:rsid w:val="009A2042"/>
    <w:rsid w:val="009A22E4"/>
    <w:rsid w:val="009A49E3"/>
    <w:rsid w:val="009A4C4F"/>
    <w:rsid w:val="009C0E86"/>
    <w:rsid w:val="009C4662"/>
    <w:rsid w:val="009C64AC"/>
    <w:rsid w:val="009D23D0"/>
    <w:rsid w:val="009E4E76"/>
    <w:rsid w:val="009E6FA9"/>
    <w:rsid w:val="00A02547"/>
    <w:rsid w:val="00A11442"/>
    <w:rsid w:val="00A168C5"/>
    <w:rsid w:val="00A2551D"/>
    <w:rsid w:val="00A3165F"/>
    <w:rsid w:val="00A544A9"/>
    <w:rsid w:val="00A544CC"/>
    <w:rsid w:val="00A54F1B"/>
    <w:rsid w:val="00A57F1D"/>
    <w:rsid w:val="00A70578"/>
    <w:rsid w:val="00A74CFF"/>
    <w:rsid w:val="00A815F4"/>
    <w:rsid w:val="00A82349"/>
    <w:rsid w:val="00A92685"/>
    <w:rsid w:val="00A95F8E"/>
    <w:rsid w:val="00AA2ABD"/>
    <w:rsid w:val="00AA2D5B"/>
    <w:rsid w:val="00AA63E2"/>
    <w:rsid w:val="00AB69FE"/>
    <w:rsid w:val="00AB7336"/>
    <w:rsid w:val="00AC31BB"/>
    <w:rsid w:val="00AE1A39"/>
    <w:rsid w:val="00AE6EFD"/>
    <w:rsid w:val="00AE72CE"/>
    <w:rsid w:val="00AF0BFF"/>
    <w:rsid w:val="00AF6BA1"/>
    <w:rsid w:val="00AF7257"/>
    <w:rsid w:val="00AF75D1"/>
    <w:rsid w:val="00B13726"/>
    <w:rsid w:val="00B26708"/>
    <w:rsid w:val="00B40DB2"/>
    <w:rsid w:val="00B4429E"/>
    <w:rsid w:val="00B46C78"/>
    <w:rsid w:val="00B606E9"/>
    <w:rsid w:val="00B63944"/>
    <w:rsid w:val="00B67540"/>
    <w:rsid w:val="00B73948"/>
    <w:rsid w:val="00B856F2"/>
    <w:rsid w:val="00B95457"/>
    <w:rsid w:val="00BA0B86"/>
    <w:rsid w:val="00BA1C33"/>
    <w:rsid w:val="00BA7FB9"/>
    <w:rsid w:val="00BC5F4A"/>
    <w:rsid w:val="00BC6C88"/>
    <w:rsid w:val="00BD0705"/>
    <w:rsid w:val="00BD3302"/>
    <w:rsid w:val="00BD6DFC"/>
    <w:rsid w:val="00BE5B20"/>
    <w:rsid w:val="00BF1091"/>
    <w:rsid w:val="00BF1470"/>
    <w:rsid w:val="00BF2FEB"/>
    <w:rsid w:val="00C1152A"/>
    <w:rsid w:val="00C147C8"/>
    <w:rsid w:val="00C16AF7"/>
    <w:rsid w:val="00C228B6"/>
    <w:rsid w:val="00C2577A"/>
    <w:rsid w:val="00C26F18"/>
    <w:rsid w:val="00C30B9F"/>
    <w:rsid w:val="00C32265"/>
    <w:rsid w:val="00C32B4C"/>
    <w:rsid w:val="00C403D5"/>
    <w:rsid w:val="00C50C70"/>
    <w:rsid w:val="00C564E3"/>
    <w:rsid w:val="00C62CCA"/>
    <w:rsid w:val="00C6470C"/>
    <w:rsid w:val="00C66F97"/>
    <w:rsid w:val="00C676DB"/>
    <w:rsid w:val="00C73542"/>
    <w:rsid w:val="00C75E58"/>
    <w:rsid w:val="00C80B34"/>
    <w:rsid w:val="00C84AB1"/>
    <w:rsid w:val="00C85875"/>
    <w:rsid w:val="00C97BE3"/>
    <w:rsid w:val="00C97D3B"/>
    <w:rsid w:val="00CA06EA"/>
    <w:rsid w:val="00CA0A35"/>
    <w:rsid w:val="00CA4AC8"/>
    <w:rsid w:val="00CB737D"/>
    <w:rsid w:val="00CC25A2"/>
    <w:rsid w:val="00CC626B"/>
    <w:rsid w:val="00CD5456"/>
    <w:rsid w:val="00CF23E2"/>
    <w:rsid w:val="00CF39EA"/>
    <w:rsid w:val="00D1780F"/>
    <w:rsid w:val="00D240B9"/>
    <w:rsid w:val="00D27FA2"/>
    <w:rsid w:val="00D30F8A"/>
    <w:rsid w:val="00D33AA5"/>
    <w:rsid w:val="00D42CB1"/>
    <w:rsid w:val="00D46394"/>
    <w:rsid w:val="00D50AB4"/>
    <w:rsid w:val="00D67116"/>
    <w:rsid w:val="00D7017A"/>
    <w:rsid w:val="00D83785"/>
    <w:rsid w:val="00D86FDD"/>
    <w:rsid w:val="00D91E9C"/>
    <w:rsid w:val="00DA0C2D"/>
    <w:rsid w:val="00DA1356"/>
    <w:rsid w:val="00DC1EC6"/>
    <w:rsid w:val="00DE3982"/>
    <w:rsid w:val="00DF1A97"/>
    <w:rsid w:val="00DF6ED4"/>
    <w:rsid w:val="00DF7143"/>
    <w:rsid w:val="00E02C16"/>
    <w:rsid w:val="00E16FDC"/>
    <w:rsid w:val="00E21492"/>
    <w:rsid w:val="00E21495"/>
    <w:rsid w:val="00E22055"/>
    <w:rsid w:val="00E22692"/>
    <w:rsid w:val="00E31E0B"/>
    <w:rsid w:val="00E35256"/>
    <w:rsid w:val="00E46925"/>
    <w:rsid w:val="00E5294A"/>
    <w:rsid w:val="00E553FE"/>
    <w:rsid w:val="00E60AAA"/>
    <w:rsid w:val="00E657B3"/>
    <w:rsid w:val="00E702B7"/>
    <w:rsid w:val="00E7040D"/>
    <w:rsid w:val="00E704EE"/>
    <w:rsid w:val="00E71F48"/>
    <w:rsid w:val="00E74339"/>
    <w:rsid w:val="00E748AD"/>
    <w:rsid w:val="00E74BD6"/>
    <w:rsid w:val="00E82ADA"/>
    <w:rsid w:val="00E868E6"/>
    <w:rsid w:val="00E90CFB"/>
    <w:rsid w:val="00EA3B4C"/>
    <w:rsid w:val="00EA555A"/>
    <w:rsid w:val="00EB0090"/>
    <w:rsid w:val="00EB04AA"/>
    <w:rsid w:val="00EB051A"/>
    <w:rsid w:val="00EC428E"/>
    <w:rsid w:val="00EC6730"/>
    <w:rsid w:val="00ED15F7"/>
    <w:rsid w:val="00ED2CFF"/>
    <w:rsid w:val="00ED39CB"/>
    <w:rsid w:val="00ED4108"/>
    <w:rsid w:val="00EE0E0D"/>
    <w:rsid w:val="00F03A71"/>
    <w:rsid w:val="00F05024"/>
    <w:rsid w:val="00F06454"/>
    <w:rsid w:val="00F110A9"/>
    <w:rsid w:val="00F11546"/>
    <w:rsid w:val="00F11D43"/>
    <w:rsid w:val="00F21B9A"/>
    <w:rsid w:val="00F232D6"/>
    <w:rsid w:val="00F25A1E"/>
    <w:rsid w:val="00F278D8"/>
    <w:rsid w:val="00F27D30"/>
    <w:rsid w:val="00F32133"/>
    <w:rsid w:val="00F36B9B"/>
    <w:rsid w:val="00F41484"/>
    <w:rsid w:val="00F4330F"/>
    <w:rsid w:val="00F44F68"/>
    <w:rsid w:val="00F5096B"/>
    <w:rsid w:val="00F51217"/>
    <w:rsid w:val="00F5421E"/>
    <w:rsid w:val="00F60389"/>
    <w:rsid w:val="00F651A2"/>
    <w:rsid w:val="00F6584E"/>
    <w:rsid w:val="00F824EE"/>
    <w:rsid w:val="00F85737"/>
    <w:rsid w:val="00F963EE"/>
    <w:rsid w:val="00F964FE"/>
    <w:rsid w:val="00FA65EB"/>
    <w:rsid w:val="00FB743D"/>
    <w:rsid w:val="00FC28CC"/>
    <w:rsid w:val="00FD008E"/>
    <w:rsid w:val="00FD06FC"/>
    <w:rsid w:val="00FD23DC"/>
    <w:rsid w:val="00FD59C9"/>
    <w:rsid w:val="00FE0DA9"/>
    <w:rsid w:val="00FF2C54"/>
    <w:rsid w:val="00FF61D3"/>
    <w:rsid w:val="00FF70C7"/>
    <w:rsid w:val="00FF7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6E0C329E"/>
  <w15:docId w15:val="{4FFE3AAF-CCC6-4200-9A35-1CE1964E7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A2AB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4C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23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2AB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A2AB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A2ABD"/>
    <w:pPr>
      <w:ind w:left="720"/>
      <w:contextualSpacing/>
    </w:pPr>
  </w:style>
  <w:style w:type="paragraph" w:customStyle="1" w:styleId="Default">
    <w:name w:val="Default"/>
    <w:basedOn w:val="Normal"/>
    <w:uiPriority w:val="99"/>
    <w:semiHidden/>
    <w:rsid w:val="00AA2ABD"/>
    <w:pPr>
      <w:autoSpaceDE w:val="0"/>
      <w:autoSpaceDN w:val="0"/>
      <w:spacing w:after="0" w:line="240" w:lineRule="auto"/>
    </w:pPr>
    <w:rPr>
      <w:rFonts w:ascii="Calibri" w:hAnsi="Calibri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45528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2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D5B"/>
    <w:rPr>
      <w:rFonts w:ascii="Tahoma" w:hAnsi="Tahoma" w:cs="Tahoma"/>
      <w:sz w:val="16"/>
      <w:szCs w:val="16"/>
    </w:rPr>
  </w:style>
  <w:style w:type="paragraph" w:customStyle="1" w:styleId="xmsonormal">
    <w:name w:val="x_msonormal"/>
    <w:basedOn w:val="Normal"/>
    <w:rsid w:val="00C1152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1A2027"/>
  </w:style>
  <w:style w:type="paragraph" w:styleId="PlainText">
    <w:name w:val="Plain Text"/>
    <w:basedOn w:val="Normal"/>
    <w:link w:val="PlainTextChar"/>
    <w:uiPriority w:val="99"/>
    <w:unhideWhenUsed/>
    <w:rsid w:val="001A2027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A2027"/>
    <w:rPr>
      <w:rFonts w:ascii="Calibri" w:hAnsi="Calibri"/>
      <w:sz w:val="22"/>
      <w:szCs w:val="21"/>
    </w:rPr>
  </w:style>
  <w:style w:type="paragraph" w:styleId="Header">
    <w:name w:val="header"/>
    <w:basedOn w:val="Normal"/>
    <w:link w:val="HeaderChar"/>
    <w:uiPriority w:val="99"/>
    <w:unhideWhenUsed/>
    <w:rsid w:val="00485D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5D0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85D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5D05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9A4C4F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A4C4F"/>
    <w:pPr>
      <w:outlineLvl w:val="9"/>
    </w:pPr>
    <w:rPr>
      <w:color w:val="2E74B5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9A4C4F"/>
    <w:pPr>
      <w:spacing w:before="120" w:after="0"/>
    </w:pPr>
    <w:rPr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9A4C4F"/>
    <w:pPr>
      <w:spacing w:after="0"/>
      <w:ind w:left="22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9A4C4F"/>
    <w:pPr>
      <w:spacing w:after="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9A4C4F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9A4C4F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9A4C4F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9A4C4F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9A4C4F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9A4C4F"/>
    <w:pPr>
      <w:spacing w:after="0"/>
      <w:ind w:left="1760"/>
    </w:pPr>
    <w:rPr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1157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51789B"/>
    <w:rPr>
      <w:sz w:val="22"/>
      <w:szCs w:val="22"/>
    </w:rPr>
  </w:style>
  <w:style w:type="character" w:styleId="Strong">
    <w:name w:val="Strong"/>
    <w:basedOn w:val="DefaultParagraphFont"/>
    <w:uiPriority w:val="22"/>
    <w:qFormat/>
    <w:rsid w:val="007C5508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A8234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62CCA"/>
    <w:rPr>
      <w:color w:val="605E5C"/>
      <w:shd w:val="clear" w:color="auto" w:fill="E1DFDD"/>
    </w:rPr>
  </w:style>
  <w:style w:type="character" w:customStyle="1" w:styleId="il">
    <w:name w:val="il"/>
    <w:basedOn w:val="DefaultParagraphFont"/>
    <w:rsid w:val="00C62C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7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estga.edu/academics/isap/employment.php" TargetMode="External"/><Relationship Id="rId18" Type="http://schemas.openxmlformats.org/officeDocument/2006/relationships/hyperlink" Target="mailto:ship@usg.edu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15.jpeg"/><Relationship Id="rId21" Type="http://schemas.openxmlformats.org/officeDocument/2006/relationships/image" Target="media/image6.jpg"/><Relationship Id="rId34" Type="http://schemas.openxmlformats.org/officeDocument/2006/relationships/image" Target="media/image13.jpeg"/><Relationship Id="rId42" Type="http://schemas.openxmlformats.org/officeDocument/2006/relationships/hyperlink" Target="http://www.history.com/topics/black-history/martin-luther-king-jr" TargetMode="External"/><Relationship Id="rId47" Type="http://schemas.openxmlformats.org/officeDocument/2006/relationships/hyperlink" Target="https://www.westga.edu/academics/isap/faculty-staff.php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psargent@westga.edu" TargetMode="External"/><Relationship Id="rId29" Type="http://schemas.openxmlformats.org/officeDocument/2006/relationships/image" Target="media/image11.JPG"/><Relationship Id="rId11" Type="http://schemas.openxmlformats.org/officeDocument/2006/relationships/hyperlink" Target="https://www.westga.edu/academics/isap/maintaining-enrollment.php" TargetMode="External"/><Relationship Id="rId24" Type="http://schemas.openxmlformats.org/officeDocument/2006/relationships/hyperlink" Target="https://uwg.campuslabs.com/engage/" TargetMode="External"/><Relationship Id="rId32" Type="http://schemas.openxmlformats.org/officeDocument/2006/relationships/hyperlink" Target="mailto:rashikaw@westga.edu" TargetMode="External"/><Relationship Id="rId37" Type="http://schemas.openxmlformats.org/officeDocument/2006/relationships/hyperlink" Target="https://www.westga.edu/academics/isap/employment.php" TargetMode="External"/><Relationship Id="rId40" Type="http://schemas.openxmlformats.org/officeDocument/2006/relationships/image" Target="media/image16.jpg"/><Relationship Id="rId45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hyperlink" Target="https://www.westga.edu/academics/isap/healthinsurance.php" TargetMode="External"/><Relationship Id="rId23" Type="http://schemas.openxmlformats.org/officeDocument/2006/relationships/hyperlink" Target="https://www.westga.edu/campus-life/csi/student-organizations.php" TargetMode="External"/><Relationship Id="rId28" Type="http://schemas.openxmlformats.org/officeDocument/2006/relationships/hyperlink" Target="https://www.westga.edu/academics/isap/taxes.php" TargetMode="External"/><Relationship Id="rId36" Type="http://schemas.openxmlformats.org/officeDocument/2006/relationships/image" Target="media/image14.jpg"/><Relationship Id="rId49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5.jpeg"/><Relationship Id="rId31" Type="http://schemas.openxmlformats.org/officeDocument/2006/relationships/hyperlink" Target="http://gilc.weebly.com/" TargetMode="External"/><Relationship Id="rId44" Type="http://schemas.openxmlformats.org/officeDocument/2006/relationships/hyperlink" Target="https://www.instagram.com/uwg.isap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g"/><Relationship Id="rId22" Type="http://schemas.openxmlformats.org/officeDocument/2006/relationships/image" Target="media/image7.JPG"/><Relationship Id="rId27" Type="http://schemas.openxmlformats.org/officeDocument/2006/relationships/image" Target="media/image10.png"/><Relationship Id="rId30" Type="http://schemas.openxmlformats.org/officeDocument/2006/relationships/image" Target="media/image12.jpeg"/><Relationship Id="rId35" Type="http://schemas.openxmlformats.org/officeDocument/2006/relationships/hyperlink" Target="mailto:rashikaw@westga.edu" TargetMode="External"/><Relationship Id="rId43" Type="http://schemas.openxmlformats.org/officeDocument/2006/relationships/hyperlink" Target="https://uwg.campuslabs.com/engage/" TargetMode="External"/><Relationship Id="rId48" Type="http://schemas.openxmlformats.org/officeDocument/2006/relationships/hyperlink" Target="https://www.westga.edu/coronavirus-info/protect-the-pack/thanksgiving-safety-2020.php" TargetMode="Externa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www.westga.edu/academics/isap/supportandservices.php" TargetMode="External"/><Relationship Id="rId17" Type="http://schemas.openxmlformats.org/officeDocument/2006/relationships/hyperlink" Target="https://www.cognitoforms.com/UniversityOfWestGeorgia1/OutofCountryInsuranceWaiverRequest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www.westga.edu/academics/isap/assets/docs/GILC_Student_Checklist.pdf" TargetMode="External"/><Relationship Id="rId38" Type="http://schemas.openxmlformats.org/officeDocument/2006/relationships/hyperlink" Target="https://jobs.westga.edu/" TargetMode="External"/><Relationship Id="rId46" Type="http://schemas.openxmlformats.org/officeDocument/2006/relationships/hyperlink" Target="http://www.westga.edu/" TargetMode="External"/><Relationship Id="rId20" Type="http://schemas.openxmlformats.org/officeDocument/2006/relationships/hyperlink" Target="https://www.westga.edu/administration/vpsa/assets/docs/2018-2019-student-code-of-conduct.pdf" TargetMode="External"/><Relationship Id="rId41" Type="http://schemas.openxmlformats.org/officeDocument/2006/relationships/hyperlink" Target="https://go.activecalendar.com/westga/event/10th-annual-dr-martin-luther-king-jr-progra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F750C3-9F41-4906-9D13-F0E103A5B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1566</Words>
  <Characters>8932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State University</Company>
  <LinksUpToDate>false</LinksUpToDate>
  <CharactersWithSpaces>10478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 M Reichert</dc:creator>
  <cp:keywords/>
  <dc:description/>
  <cp:lastModifiedBy>Rashika Webb</cp:lastModifiedBy>
  <cp:revision>12</cp:revision>
  <cp:lastPrinted>2020-01-07T19:17:00Z</cp:lastPrinted>
  <dcterms:created xsi:type="dcterms:W3CDTF">2020-01-07T19:28:00Z</dcterms:created>
  <dcterms:modified xsi:type="dcterms:W3CDTF">2020-12-08T14:13:00Z</dcterms:modified>
</cp:coreProperties>
</file>